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5EAC9" w14:textId="77777777" w:rsidR="006B6372" w:rsidRPr="00EB3172" w:rsidRDefault="00B041ED" w:rsidP="008776DA">
      <w:pPr>
        <w:jc w:val="center"/>
        <w:rPr>
          <w:rFonts w:asciiTheme="minorHAnsi" w:hAnsiTheme="minorHAnsi" w:cstheme="minorHAnsi"/>
          <w:sz w:val="20"/>
          <w:szCs w:val="20"/>
          <w:lang w:val="sq-AL"/>
        </w:rPr>
      </w:pPr>
      <w:r w:rsidRPr="00EB3172">
        <w:rPr>
          <w:rFonts w:asciiTheme="minorHAnsi" w:hAnsiTheme="minorHAnsi" w:cstheme="minorHAnsi"/>
          <w:noProof/>
          <w:sz w:val="20"/>
          <w:szCs w:val="20"/>
          <w:lang w:val="sq-AL" w:eastAsia="en-GB"/>
        </w:rPr>
        <w:drawing>
          <wp:inline distT="0" distB="0" distL="0" distR="0" wp14:anchorId="155CBF99" wp14:editId="222F009D">
            <wp:extent cx="3640455" cy="897255"/>
            <wp:effectExtent l="0" t="0" r="0" b="0"/>
            <wp:docPr id="1" name="Picture 1" descr="AK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P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0455" cy="897255"/>
                    </a:xfrm>
                    <a:prstGeom prst="rect">
                      <a:avLst/>
                    </a:prstGeom>
                    <a:noFill/>
                    <a:ln>
                      <a:noFill/>
                    </a:ln>
                  </pic:spPr>
                </pic:pic>
              </a:graphicData>
            </a:graphic>
          </wp:inline>
        </w:drawing>
      </w:r>
    </w:p>
    <w:p w14:paraId="721D0772" w14:textId="77777777" w:rsidR="00DF17BC" w:rsidRPr="00EB3172" w:rsidRDefault="00DF17BC" w:rsidP="00DF17BC">
      <w:pPr>
        <w:spacing w:line="0" w:lineRule="atLeast"/>
        <w:ind w:left="-540"/>
        <w:jc w:val="center"/>
        <w:rPr>
          <w:rFonts w:asciiTheme="minorHAnsi" w:hAnsiTheme="minorHAnsi" w:cstheme="minorHAnsi"/>
          <w:b/>
          <w:color w:val="000000"/>
          <w:lang w:val="sq-AL"/>
        </w:rPr>
      </w:pPr>
      <w:r w:rsidRPr="00EB3172">
        <w:rPr>
          <w:rFonts w:asciiTheme="minorHAnsi" w:hAnsiTheme="minorHAnsi" w:cstheme="minorHAnsi"/>
          <w:b/>
          <w:color w:val="000000"/>
          <w:sz w:val="28"/>
          <w:szCs w:val="28"/>
          <w:lang w:val="sq-AL"/>
        </w:rPr>
        <w:t>NJOFTIM</w:t>
      </w:r>
      <w:r w:rsidRPr="00EB3172">
        <w:rPr>
          <w:rFonts w:asciiTheme="minorHAnsi" w:hAnsiTheme="minorHAnsi" w:cstheme="minorHAnsi"/>
          <w:b/>
          <w:color w:val="000000"/>
          <w:lang w:val="sq-AL"/>
        </w:rPr>
        <w:t xml:space="preserve"> </w:t>
      </w:r>
    </w:p>
    <w:p w14:paraId="5EB385DE" w14:textId="44A68D37" w:rsidR="00C15D00" w:rsidRPr="00EB3172" w:rsidRDefault="00F741D4" w:rsidP="008439F8">
      <w:pPr>
        <w:spacing w:line="0" w:lineRule="atLeast"/>
        <w:ind w:left="-540"/>
        <w:jc w:val="center"/>
        <w:rPr>
          <w:rFonts w:asciiTheme="minorHAnsi" w:hAnsiTheme="minorHAnsi" w:cstheme="minorHAnsi"/>
          <w:vanish/>
          <w:lang w:val="sq-AL"/>
        </w:rPr>
      </w:pPr>
      <w:r w:rsidRPr="00EB3172">
        <w:rPr>
          <w:rFonts w:asciiTheme="minorHAnsi" w:hAnsiTheme="minorHAnsi" w:cstheme="minorHAnsi"/>
          <w:b/>
          <w:color w:val="000000"/>
          <w:lang w:val="sq-AL"/>
        </w:rPr>
        <w:t>SHPALLJE PUBLIKE PËR QIRADHËNIE</w:t>
      </w:r>
      <w:r w:rsidR="008439F8" w:rsidRPr="00EB3172">
        <w:rPr>
          <w:rFonts w:asciiTheme="minorHAnsi" w:hAnsiTheme="minorHAnsi" w:cstheme="minorHAnsi"/>
          <w:b/>
          <w:color w:val="000000"/>
          <w:lang w:val="sq-AL"/>
        </w:rPr>
        <w:t xml:space="preserve"> </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305"/>
        <w:gridCol w:w="1242"/>
        <w:gridCol w:w="4683"/>
        <w:gridCol w:w="987"/>
        <w:gridCol w:w="1106"/>
      </w:tblGrid>
      <w:tr w:rsidR="00CD50ED" w:rsidRPr="00EB3172" w14:paraId="28A9D32F" w14:textId="77777777" w:rsidTr="00402057">
        <w:trPr>
          <w:trHeight w:val="767"/>
          <w:jc w:val="center"/>
        </w:trPr>
        <w:tc>
          <w:tcPr>
            <w:tcW w:w="562" w:type="dxa"/>
            <w:shd w:val="clear" w:color="auto" w:fill="D9D9D9"/>
            <w:noWrap/>
            <w:vAlign w:val="center"/>
          </w:tcPr>
          <w:p w14:paraId="28236D64" w14:textId="77777777" w:rsidR="00CD50ED" w:rsidRPr="00EB3172" w:rsidRDefault="00CD50ED" w:rsidP="00CD7D05">
            <w:pPr>
              <w:rPr>
                <w:rFonts w:asciiTheme="minorHAnsi" w:hAnsiTheme="minorHAnsi" w:cstheme="minorHAnsi"/>
                <w:b/>
                <w:bCs/>
                <w:color w:val="000000"/>
                <w:sz w:val="18"/>
                <w:szCs w:val="18"/>
                <w:lang w:val="sq-AL"/>
              </w:rPr>
            </w:pPr>
            <w:bookmarkStart w:id="0" w:name="_Hlk200633451"/>
            <w:r w:rsidRPr="00EB3172">
              <w:rPr>
                <w:rFonts w:asciiTheme="minorHAnsi" w:hAnsiTheme="minorHAnsi" w:cstheme="minorHAnsi"/>
                <w:b/>
                <w:bCs/>
                <w:color w:val="000000"/>
                <w:sz w:val="18"/>
                <w:szCs w:val="18"/>
                <w:lang w:val="sq-AL"/>
              </w:rPr>
              <w:t>Njësia  Nr</w:t>
            </w:r>
          </w:p>
        </w:tc>
        <w:tc>
          <w:tcPr>
            <w:tcW w:w="1305" w:type="dxa"/>
            <w:shd w:val="clear" w:color="auto" w:fill="D9D9D9"/>
            <w:vAlign w:val="center"/>
          </w:tcPr>
          <w:p w14:paraId="722863B3" w14:textId="77777777" w:rsidR="00CD50ED" w:rsidRPr="00EB3172" w:rsidRDefault="00CD50ED" w:rsidP="00C50650">
            <w:pPr>
              <w:jc w:val="center"/>
              <w:rPr>
                <w:rFonts w:asciiTheme="minorHAnsi" w:hAnsiTheme="minorHAnsi" w:cstheme="minorHAnsi"/>
                <w:b/>
                <w:bCs/>
                <w:color w:val="000000"/>
                <w:sz w:val="18"/>
                <w:szCs w:val="18"/>
                <w:lang w:val="sq-AL"/>
              </w:rPr>
            </w:pPr>
            <w:r w:rsidRPr="00EB3172">
              <w:rPr>
                <w:rFonts w:asciiTheme="minorHAnsi" w:hAnsiTheme="minorHAnsi" w:cstheme="minorHAnsi"/>
                <w:b/>
                <w:bCs/>
                <w:color w:val="000000"/>
                <w:sz w:val="18"/>
                <w:szCs w:val="18"/>
                <w:lang w:val="sq-AL"/>
              </w:rPr>
              <w:t>Emri i Ndërmarrjes Shoqërore</w:t>
            </w:r>
          </w:p>
        </w:tc>
        <w:tc>
          <w:tcPr>
            <w:tcW w:w="1242" w:type="dxa"/>
            <w:shd w:val="clear" w:color="auto" w:fill="D9D9D9"/>
            <w:vAlign w:val="center"/>
          </w:tcPr>
          <w:p w14:paraId="1285CA15" w14:textId="77777777" w:rsidR="00CD50ED" w:rsidRPr="00EB3172" w:rsidRDefault="00CD50ED" w:rsidP="00C50650">
            <w:pPr>
              <w:jc w:val="center"/>
              <w:rPr>
                <w:rFonts w:asciiTheme="minorHAnsi" w:hAnsiTheme="minorHAnsi" w:cstheme="minorHAnsi"/>
                <w:b/>
                <w:bCs/>
                <w:color w:val="000000"/>
                <w:sz w:val="18"/>
                <w:szCs w:val="18"/>
                <w:lang w:val="sq-AL"/>
              </w:rPr>
            </w:pPr>
            <w:r w:rsidRPr="00EB3172">
              <w:rPr>
                <w:rFonts w:asciiTheme="minorHAnsi" w:hAnsiTheme="minorHAnsi" w:cstheme="minorHAnsi"/>
                <w:b/>
                <w:bCs/>
                <w:color w:val="000000"/>
                <w:sz w:val="18"/>
                <w:szCs w:val="18"/>
                <w:lang w:val="sq-AL"/>
              </w:rPr>
              <w:t>Emërtimi i Asetit</w:t>
            </w:r>
          </w:p>
        </w:tc>
        <w:tc>
          <w:tcPr>
            <w:tcW w:w="4683" w:type="dxa"/>
            <w:shd w:val="clear" w:color="auto" w:fill="D9D9D9"/>
            <w:vAlign w:val="center"/>
          </w:tcPr>
          <w:p w14:paraId="31A64B71" w14:textId="77777777" w:rsidR="00CD50ED" w:rsidRPr="00EB3172" w:rsidRDefault="00CD50ED" w:rsidP="00C50650">
            <w:pPr>
              <w:jc w:val="center"/>
              <w:rPr>
                <w:rFonts w:asciiTheme="minorHAnsi" w:hAnsiTheme="minorHAnsi" w:cstheme="minorHAnsi"/>
                <w:b/>
                <w:bCs/>
                <w:color w:val="000000"/>
                <w:sz w:val="18"/>
                <w:szCs w:val="18"/>
                <w:lang w:val="sq-AL"/>
              </w:rPr>
            </w:pPr>
            <w:r w:rsidRPr="00EB3172">
              <w:rPr>
                <w:rFonts w:asciiTheme="minorHAnsi" w:hAnsiTheme="minorHAnsi" w:cstheme="minorHAnsi"/>
                <w:b/>
                <w:bCs/>
                <w:color w:val="000000"/>
                <w:sz w:val="18"/>
                <w:szCs w:val="18"/>
                <w:lang w:val="sq-AL"/>
              </w:rPr>
              <w:t>Vendndodhja e asetit/pronës (Adresa)</w:t>
            </w:r>
            <w:r w:rsidR="00FE2F08" w:rsidRPr="00EB3172">
              <w:rPr>
                <w:rFonts w:asciiTheme="minorHAnsi" w:hAnsiTheme="minorHAnsi" w:cstheme="minorHAnsi"/>
                <w:b/>
                <w:bCs/>
                <w:color w:val="000000"/>
                <w:sz w:val="18"/>
                <w:szCs w:val="18"/>
                <w:lang w:val="sq-AL"/>
              </w:rPr>
              <w:t>/përshkrimi</w:t>
            </w:r>
          </w:p>
        </w:tc>
        <w:tc>
          <w:tcPr>
            <w:tcW w:w="987" w:type="dxa"/>
            <w:shd w:val="clear" w:color="auto" w:fill="D9D9D9"/>
            <w:noWrap/>
            <w:vAlign w:val="center"/>
          </w:tcPr>
          <w:p w14:paraId="53A8F049" w14:textId="77777777" w:rsidR="00CD50ED" w:rsidRPr="00EB3172" w:rsidRDefault="00CD50ED" w:rsidP="00C50650">
            <w:pPr>
              <w:jc w:val="center"/>
              <w:rPr>
                <w:rFonts w:asciiTheme="minorHAnsi" w:hAnsiTheme="minorHAnsi" w:cstheme="minorHAnsi"/>
                <w:b/>
                <w:bCs/>
                <w:color w:val="000000"/>
                <w:sz w:val="18"/>
                <w:szCs w:val="18"/>
                <w:lang w:val="sq-AL"/>
              </w:rPr>
            </w:pPr>
            <w:r w:rsidRPr="00EB3172">
              <w:rPr>
                <w:rFonts w:asciiTheme="minorHAnsi" w:hAnsiTheme="minorHAnsi" w:cstheme="minorHAnsi"/>
                <w:b/>
                <w:bCs/>
                <w:color w:val="000000"/>
                <w:sz w:val="18"/>
                <w:szCs w:val="18"/>
                <w:lang w:val="sq-AL"/>
              </w:rPr>
              <w:t>Sipërfaqja m</w:t>
            </w:r>
            <w:r w:rsidRPr="00EB3172">
              <w:rPr>
                <w:rFonts w:asciiTheme="minorHAnsi" w:hAnsiTheme="minorHAnsi" w:cstheme="minorHAnsi"/>
                <w:b/>
                <w:bCs/>
                <w:color w:val="000000"/>
                <w:sz w:val="18"/>
                <w:szCs w:val="18"/>
                <w:vertAlign w:val="superscript"/>
                <w:lang w:val="sq-AL"/>
              </w:rPr>
              <w:t>2</w:t>
            </w:r>
          </w:p>
        </w:tc>
        <w:tc>
          <w:tcPr>
            <w:tcW w:w="1106" w:type="dxa"/>
            <w:shd w:val="clear" w:color="auto" w:fill="D9D9D9"/>
            <w:vAlign w:val="center"/>
          </w:tcPr>
          <w:p w14:paraId="1317103E" w14:textId="77777777" w:rsidR="00FE2F08" w:rsidRPr="00EB3172" w:rsidRDefault="009C2587" w:rsidP="00C50650">
            <w:pPr>
              <w:jc w:val="center"/>
              <w:rPr>
                <w:rFonts w:asciiTheme="minorHAnsi" w:hAnsiTheme="minorHAnsi" w:cstheme="minorHAnsi"/>
                <w:b/>
                <w:bCs/>
                <w:color w:val="000000"/>
                <w:sz w:val="18"/>
                <w:szCs w:val="18"/>
                <w:lang w:val="sq-AL"/>
              </w:rPr>
            </w:pPr>
            <w:r w:rsidRPr="00EB3172">
              <w:rPr>
                <w:rFonts w:asciiTheme="minorHAnsi" w:hAnsiTheme="minorHAnsi" w:cstheme="minorHAnsi"/>
                <w:b/>
                <w:bCs/>
                <w:color w:val="000000"/>
                <w:sz w:val="18"/>
                <w:szCs w:val="18"/>
                <w:lang w:val="sq-AL"/>
              </w:rPr>
              <w:t>Qiradhënie  mujore/</w:t>
            </w:r>
          </w:p>
          <w:p w14:paraId="76D6C754" w14:textId="77777777" w:rsidR="00CD50ED" w:rsidRPr="00EB3172" w:rsidRDefault="009C2587" w:rsidP="00C50650">
            <w:pPr>
              <w:jc w:val="center"/>
              <w:rPr>
                <w:rFonts w:asciiTheme="minorHAnsi" w:hAnsiTheme="minorHAnsi" w:cstheme="minorHAnsi"/>
                <w:b/>
                <w:bCs/>
                <w:color w:val="000000"/>
                <w:sz w:val="18"/>
                <w:szCs w:val="18"/>
                <w:lang w:val="sq-AL"/>
              </w:rPr>
            </w:pPr>
            <w:r w:rsidRPr="00EB3172">
              <w:rPr>
                <w:rFonts w:asciiTheme="minorHAnsi" w:hAnsiTheme="minorHAnsi" w:cstheme="minorHAnsi"/>
                <w:b/>
                <w:bCs/>
                <w:color w:val="000000"/>
                <w:sz w:val="18"/>
                <w:szCs w:val="18"/>
                <w:lang w:val="sq-AL"/>
              </w:rPr>
              <w:t>vjetore</w:t>
            </w:r>
          </w:p>
        </w:tc>
      </w:tr>
      <w:tr w:rsidR="00805564" w:rsidRPr="00EB3172" w14:paraId="0CE57B0B" w14:textId="77777777" w:rsidTr="00402057">
        <w:trPr>
          <w:trHeight w:val="476"/>
          <w:jc w:val="center"/>
        </w:trPr>
        <w:tc>
          <w:tcPr>
            <w:tcW w:w="562" w:type="dxa"/>
            <w:noWrap/>
            <w:vAlign w:val="center"/>
          </w:tcPr>
          <w:p w14:paraId="19B378F5" w14:textId="7245EE21" w:rsidR="00805564" w:rsidRPr="00EB3172" w:rsidRDefault="00B001B6" w:rsidP="00805564">
            <w:pPr>
              <w:jc w:val="center"/>
              <w:rPr>
                <w:rFonts w:asciiTheme="minorHAnsi" w:hAnsiTheme="minorHAnsi" w:cstheme="minorHAnsi"/>
                <w:color w:val="000000"/>
                <w:sz w:val="18"/>
                <w:szCs w:val="18"/>
                <w:lang w:val="sq-AL"/>
              </w:rPr>
            </w:pPr>
            <w:bookmarkStart w:id="1" w:name="_Hlk200701768"/>
            <w:r w:rsidRPr="00EB3172">
              <w:rPr>
                <w:rFonts w:asciiTheme="minorHAnsi" w:hAnsiTheme="minorHAnsi" w:cstheme="minorHAnsi"/>
                <w:color w:val="000000"/>
                <w:sz w:val="18"/>
                <w:szCs w:val="18"/>
                <w:lang w:val="sq-AL"/>
              </w:rPr>
              <w:t>1</w:t>
            </w:r>
          </w:p>
        </w:tc>
        <w:tc>
          <w:tcPr>
            <w:tcW w:w="1305" w:type="dxa"/>
            <w:vAlign w:val="center"/>
          </w:tcPr>
          <w:p w14:paraId="15341AFC" w14:textId="0BC42653" w:rsidR="00805564" w:rsidRPr="00EB3172" w:rsidRDefault="00FA6CFC" w:rsidP="00805564">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PRZ059 NSH KB “Kooperimi” Suharekë</w:t>
            </w:r>
          </w:p>
        </w:tc>
        <w:tc>
          <w:tcPr>
            <w:tcW w:w="1242" w:type="dxa"/>
            <w:vAlign w:val="center"/>
          </w:tcPr>
          <w:p w14:paraId="0AFBF012" w14:textId="3BA4630A" w:rsidR="00805564" w:rsidRPr="00EB3172" w:rsidRDefault="00FA6CFC" w:rsidP="00805564">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Leshan 3</w:t>
            </w:r>
          </w:p>
        </w:tc>
        <w:tc>
          <w:tcPr>
            <w:tcW w:w="4683" w:type="dxa"/>
          </w:tcPr>
          <w:p w14:paraId="185E2CE0" w14:textId="6CAED367" w:rsidR="00FA6CFC" w:rsidRPr="00EB3172" w:rsidRDefault="00FA6CFC" w:rsidP="00FA6CFC">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 xml:space="preserve">Ofrohen për qiradhënie 3 ngastra në ZK Leshan, Suharekë me numra të ngastrës kadastrale: </w:t>
            </w:r>
          </w:p>
          <w:p w14:paraId="6FEC5142" w14:textId="261F2DEF" w:rsidR="00FA6CFC" w:rsidRPr="00EB3172" w:rsidRDefault="00FA6CFC" w:rsidP="00FA6CFC">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 xml:space="preserve">P-72116025-01505-0, me sipërfaqe 7518 m2 </w:t>
            </w:r>
          </w:p>
          <w:p w14:paraId="57F6408B" w14:textId="1C8A0C5D" w:rsidR="00FA6CFC" w:rsidRPr="00EB3172" w:rsidRDefault="00FA6CFC" w:rsidP="00FA6CFC">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 xml:space="preserve">P-72116025-01530-0, me sipërfaqe 3961 m2 </w:t>
            </w:r>
          </w:p>
          <w:p w14:paraId="1D17002C" w14:textId="047AEA2D" w:rsidR="00FA6CFC" w:rsidRPr="00EB3172" w:rsidRDefault="00FA6CFC" w:rsidP="00FA6CFC">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 xml:space="preserve">P-72116025-01613-0, me sipërfaqe 111188 m2 </w:t>
            </w:r>
          </w:p>
          <w:p w14:paraId="1590EB28" w14:textId="670C5C97" w:rsidR="00805564" w:rsidRPr="00EB3172" w:rsidRDefault="00805564" w:rsidP="00FA6CFC">
            <w:pPr>
              <w:autoSpaceDE w:val="0"/>
              <w:autoSpaceDN w:val="0"/>
              <w:adjustRightInd w:val="0"/>
              <w:jc w:val="center"/>
              <w:rPr>
                <w:rFonts w:asciiTheme="minorHAnsi" w:hAnsiTheme="minorHAnsi" w:cstheme="minorHAnsi"/>
                <w:sz w:val="16"/>
                <w:szCs w:val="16"/>
                <w:vertAlign w:val="superscript"/>
                <w:lang w:val="sq-AL"/>
              </w:rPr>
            </w:pPr>
          </w:p>
        </w:tc>
        <w:tc>
          <w:tcPr>
            <w:tcW w:w="987" w:type="dxa"/>
            <w:noWrap/>
            <w:vAlign w:val="center"/>
          </w:tcPr>
          <w:p w14:paraId="739A12A7" w14:textId="5D10E918" w:rsidR="00805564" w:rsidRPr="00EB3172" w:rsidRDefault="00FA6CFC" w:rsidP="00805564">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122,667</w:t>
            </w:r>
          </w:p>
        </w:tc>
        <w:tc>
          <w:tcPr>
            <w:tcW w:w="1106" w:type="dxa"/>
            <w:vAlign w:val="center"/>
          </w:tcPr>
          <w:p w14:paraId="78CA888D" w14:textId="77777777" w:rsidR="00805564" w:rsidRPr="00EB3172" w:rsidRDefault="00805564" w:rsidP="00805564">
            <w:pPr>
              <w:jc w:val="center"/>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805564" w:rsidRPr="00EB3172" w14:paraId="51A2CD4C" w14:textId="77777777" w:rsidTr="00772D07">
        <w:trPr>
          <w:trHeight w:val="808"/>
          <w:jc w:val="center"/>
        </w:trPr>
        <w:tc>
          <w:tcPr>
            <w:tcW w:w="562" w:type="dxa"/>
            <w:noWrap/>
            <w:vAlign w:val="center"/>
          </w:tcPr>
          <w:p w14:paraId="5AAE052C" w14:textId="072E4573" w:rsidR="00805564" w:rsidRPr="00EB3172" w:rsidRDefault="00B001B6" w:rsidP="00805564">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2</w:t>
            </w:r>
          </w:p>
        </w:tc>
        <w:tc>
          <w:tcPr>
            <w:tcW w:w="1305" w:type="dxa"/>
            <w:vAlign w:val="center"/>
          </w:tcPr>
          <w:p w14:paraId="61096151" w14:textId="3D85FE65" w:rsidR="00805564" w:rsidRPr="00EB3172" w:rsidRDefault="006443C2" w:rsidP="00805564">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PRZ010 NSH “Vreshtaria” - Landovicë</w:t>
            </w:r>
          </w:p>
        </w:tc>
        <w:tc>
          <w:tcPr>
            <w:tcW w:w="1242" w:type="dxa"/>
            <w:vAlign w:val="center"/>
          </w:tcPr>
          <w:p w14:paraId="3FE755B0" w14:textId="27D7B742" w:rsidR="00805564" w:rsidRPr="00EB3172" w:rsidRDefault="006443C2" w:rsidP="00805564">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Landovicë 1</w:t>
            </w:r>
          </w:p>
        </w:tc>
        <w:tc>
          <w:tcPr>
            <w:tcW w:w="4683" w:type="dxa"/>
            <w:vAlign w:val="center"/>
          </w:tcPr>
          <w:p w14:paraId="40A830D5" w14:textId="7E43A561" w:rsidR="006443C2" w:rsidRPr="00EB3172" w:rsidRDefault="006443C2" w:rsidP="006443C2">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Ofrohe</w:t>
            </w:r>
            <w:r w:rsidR="00E71D6B" w:rsidRPr="00EB3172">
              <w:rPr>
                <w:rFonts w:asciiTheme="minorHAnsi" w:hAnsiTheme="minorHAnsi" w:cstheme="minorHAnsi"/>
                <w:color w:val="000000"/>
                <w:sz w:val="18"/>
                <w:szCs w:val="18"/>
                <w:lang w:val="sq-AL"/>
              </w:rPr>
              <w:t>t</w:t>
            </w:r>
            <w:r w:rsidRPr="00EB3172">
              <w:rPr>
                <w:rFonts w:asciiTheme="minorHAnsi" w:hAnsiTheme="minorHAnsi" w:cstheme="minorHAnsi"/>
                <w:color w:val="000000"/>
                <w:sz w:val="18"/>
                <w:szCs w:val="18"/>
                <w:lang w:val="sq-AL"/>
              </w:rPr>
              <w:t xml:space="preserve"> për qiradhënie 1 ngastër kadastrale në ZK Landovicë,</w:t>
            </w:r>
            <w:r w:rsidR="000943DA" w:rsidRPr="00EB3172">
              <w:rPr>
                <w:rFonts w:asciiTheme="minorHAnsi" w:hAnsiTheme="minorHAnsi" w:cstheme="minorHAnsi"/>
                <w:color w:val="000000"/>
                <w:sz w:val="18"/>
                <w:szCs w:val="18"/>
                <w:lang w:val="sq-AL"/>
              </w:rPr>
              <w:t xml:space="preserve"> Komuna</w:t>
            </w:r>
            <w:r w:rsidRPr="00EB3172">
              <w:rPr>
                <w:rFonts w:asciiTheme="minorHAnsi" w:hAnsiTheme="minorHAnsi" w:cstheme="minorHAnsi"/>
                <w:color w:val="000000"/>
                <w:sz w:val="18"/>
                <w:szCs w:val="18"/>
                <w:lang w:val="sq-AL"/>
              </w:rPr>
              <w:t xml:space="preserve"> Prizren</w:t>
            </w:r>
            <w:r w:rsidR="000943DA" w:rsidRPr="00EB3172">
              <w:rPr>
                <w:rFonts w:asciiTheme="minorHAnsi" w:hAnsiTheme="minorHAnsi" w:cstheme="minorHAnsi"/>
                <w:color w:val="000000"/>
                <w:sz w:val="18"/>
                <w:szCs w:val="18"/>
                <w:lang w:val="sq-AL"/>
              </w:rPr>
              <w:t>,</w:t>
            </w:r>
            <w:r w:rsidRPr="00EB3172">
              <w:rPr>
                <w:rFonts w:asciiTheme="minorHAnsi" w:hAnsiTheme="minorHAnsi" w:cstheme="minorHAnsi"/>
                <w:color w:val="000000"/>
                <w:sz w:val="18"/>
                <w:szCs w:val="18"/>
                <w:lang w:val="sq-AL"/>
              </w:rPr>
              <w:t xml:space="preserve"> me nr</w:t>
            </w:r>
            <w:r w:rsidR="007D0B84" w:rsidRPr="00EB3172">
              <w:rPr>
                <w:rFonts w:asciiTheme="minorHAnsi" w:hAnsiTheme="minorHAnsi" w:cstheme="minorHAnsi"/>
                <w:color w:val="000000"/>
                <w:sz w:val="18"/>
                <w:szCs w:val="18"/>
                <w:lang w:val="sq-AL"/>
              </w:rPr>
              <w:t>.</w:t>
            </w:r>
            <w:r w:rsidRPr="00EB3172">
              <w:rPr>
                <w:rFonts w:asciiTheme="minorHAnsi" w:hAnsiTheme="minorHAnsi" w:cstheme="minorHAnsi"/>
                <w:color w:val="000000"/>
                <w:sz w:val="18"/>
                <w:szCs w:val="18"/>
                <w:lang w:val="sq-AL"/>
              </w:rPr>
              <w:t xml:space="preserve"> të ngastrës kadastrale: </w:t>
            </w:r>
          </w:p>
          <w:p w14:paraId="0A145333" w14:textId="5A722839" w:rsidR="00805564" w:rsidRPr="00EB3172" w:rsidRDefault="006443C2" w:rsidP="006443C2">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P-71813041-01004-0 me sipërfaqe prej 20398 m².</w:t>
            </w:r>
          </w:p>
        </w:tc>
        <w:tc>
          <w:tcPr>
            <w:tcW w:w="987" w:type="dxa"/>
            <w:noWrap/>
            <w:vAlign w:val="center"/>
          </w:tcPr>
          <w:p w14:paraId="48C87DE1" w14:textId="60F53556" w:rsidR="00805564" w:rsidRPr="00EB3172" w:rsidRDefault="006443C2" w:rsidP="00805564">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20,398</w:t>
            </w:r>
          </w:p>
        </w:tc>
        <w:tc>
          <w:tcPr>
            <w:tcW w:w="1106" w:type="dxa"/>
            <w:vAlign w:val="center"/>
          </w:tcPr>
          <w:p w14:paraId="4E91FCF9" w14:textId="77777777" w:rsidR="00805564" w:rsidRPr="00EB3172" w:rsidRDefault="00805564" w:rsidP="00805564">
            <w:pPr>
              <w:jc w:val="center"/>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805564" w:rsidRPr="00EB3172" w14:paraId="5F1DF0E4" w14:textId="77777777" w:rsidTr="00772D07">
        <w:trPr>
          <w:trHeight w:val="705"/>
          <w:jc w:val="center"/>
        </w:trPr>
        <w:tc>
          <w:tcPr>
            <w:tcW w:w="562" w:type="dxa"/>
            <w:noWrap/>
            <w:vAlign w:val="center"/>
          </w:tcPr>
          <w:p w14:paraId="6DAACB93" w14:textId="2946BCE9" w:rsidR="00805564" w:rsidRPr="00EB3172" w:rsidRDefault="00B001B6" w:rsidP="00805564">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3</w:t>
            </w:r>
          </w:p>
        </w:tc>
        <w:tc>
          <w:tcPr>
            <w:tcW w:w="1305" w:type="dxa"/>
            <w:vAlign w:val="center"/>
          </w:tcPr>
          <w:p w14:paraId="4C50C6FB" w14:textId="6844BFCD" w:rsidR="00805564" w:rsidRPr="00EB3172" w:rsidRDefault="00CB33C5" w:rsidP="00805564">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PRZ010 NSH “Vreshtaria” - Landovicë</w:t>
            </w:r>
          </w:p>
        </w:tc>
        <w:tc>
          <w:tcPr>
            <w:tcW w:w="1242" w:type="dxa"/>
            <w:vAlign w:val="center"/>
          </w:tcPr>
          <w:p w14:paraId="3FE5FD07" w14:textId="73A83E34" w:rsidR="00805564" w:rsidRPr="00EB3172" w:rsidRDefault="00CC4569" w:rsidP="00805564">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Landovicë 2</w:t>
            </w:r>
          </w:p>
        </w:tc>
        <w:tc>
          <w:tcPr>
            <w:tcW w:w="4683" w:type="dxa"/>
          </w:tcPr>
          <w:p w14:paraId="3CD456CA" w14:textId="361D985B" w:rsidR="005449BF" w:rsidRPr="00EB3172" w:rsidRDefault="005449BF" w:rsidP="005449BF">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Ofrohe</w:t>
            </w:r>
            <w:r w:rsidR="00E71D6B" w:rsidRPr="00EB3172">
              <w:rPr>
                <w:rFonts w:asciiTheme="minorHAnsi" w:hAnsiTheme="minorHAnsi" w:cstheme="minorHAnsi"/>
                <w:color w:val="000000"/>
                <w:sz w:val="18"/>
                <w:szCs w:val="18"/>
                <w:lang w:val="sq-AL"/>
              </w:rPr>
              <w:t>t</w:t>
            </w:r>
            <w:r w:rsidRPr="00EB3172">
              <w:rPr>
                <w:rFonts w:asciiTheme="minorHAnsi" w:hAnsiTheme="minorHAnsi" w:cstheme="minorHAnsi"/>
                <w:color w:val="000000"/>
                <w:sz w:val="18"/>
                <w:szCs w:val="18"/>
                <w:lang w:val="sq-AL"/>
              </w:rPr>
              <w:t xml:space="preserve"> për qiradhënie 1 ngastër kadastrale në ZK Landovicë, Komuna Prizren, me nr. të ngastrës kadastrale: </w:t>
            </w:r>
          </w:p>
          <w:p w14:paraId="1856F509" w14:textId="0B94FEB1" w:rsidR="00805564" w:rsidRPr="00EB3172" w:rsidRDefault="009A36D4" w:rsidP="005449BF">
            <w:pPr>
              <w:jc w:val="center"/>
              <w:rPr>
                <w:rFonts w:asciiTheme="minorHAnsi" w:hAnsiTheme="minorHAnsi" w:cstheme="minorHAnsi"/>
                <w:sz w:val="16"/>
                <w:szCs w:val="16"/>
                <w:vertAlign w:val="superscript"/>
                <w:lang w:val="sq-AL"/>
              </w:rPr>
            </w:pPr>
            <w:r w:rsidRPr="00EB3172">
              <w:rPr>
                <w:rFonts w:asciiTheme="minorHAnsi" w:hAnsiTheme="minorHAnsi" w:cstheme="minorHAnsi"/>
                <w:color w:val="000000"/>
                <w:sz w:val="18"/>
                <w:szCs w:val="18"/>
                <w:lang w:val="sq-AL"/>
              </w:rPr>
              <w:t>P-71813041-01006-1</w:t>
            </w:r>
            <w:r w:rsidR="005449BF" w:rsidRPr="00EB3172">
              <w:rPr>
                <w:rFonts w:asciiTheme="minorHAnsi" w:hAnsiTheme="minorHAnsi" w:cstheme="minorHAnsi"/>
                <w:color w:val="000000"/>
                <w:sz w:val="18"/>
                <w:szCs w:val="18"/>
                <w:lang w:val="sq-AL"/>
              </w:rPr>
              <w:t xml:space="preserve"> me sipërfaqe prej </w:t>
            </w:r>
            <w:r w:rsidR="00142F7F" w:rsidRPr="00EB3172">
              <w:rPr>
                <w:rFonts w:asciiTheme="minorHAnsi" w:hAnsiTheme="minorHAnsi" w:cstheme="minorHAnsi"/>
                <w:color w:val="000000"/>
                <w:sz w:val="18"/>
                <w:szCs w:val="18"/>
                <w:lang w:val="sq-AL"/>
              </w:rPr>
              <w:t>11706</w:t>
            </w:r>
            <w:r w:rsidR="005449BF" w:rsidRPr="00EB3172">
              <w:rPr>
                <w:rFonts w:asciiTheme="minorHAnsi" w:hAnsiTheme="minorHAnsi" w:cstheme="minorHAnsi"/>
                <w:color w:val="000000"/>
                <w:sz w:val="18"/>
                <w:szCs w:val="18"/>
                <w:lang w:val="sq-AL"/>
              </w:rPr>
              <w:t xml:space="preserve"> m².</w:t>
            </w:r>
          </w:p>
        </w:tc>
        <w:tc>
          <w:tcPr>
            <w:tcW w:w="987" w:type="dxa"/>
            <w:noWrap/>
            <w:vAlign w:val="center"/>
          </w:tcPr>
          <w:p w14:paraId="5B031E27" w14:textId="3EA71A61" w:rsidR="00805564" w:rsidRPr="00EB3172" w:rsidRDefault="00142F7F" w:rsidP="00805564">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11,706</w:t>
            </w:r>
          </w:p>
        </w:tc>
        <w:tc>
          <w:tcPr>
            <w:tcW w:w="1106" w:type="dxa"/>
            <w:vAlign w:val="center"/>
          </w:tcPr>
          <w:p w14:paraId="21A8ADBD" w14:textId="77777777" w:rsidR="00805564" w:rsidRPr="00EB3172" w:rsidRDefault="00805564" w:rsidP="00805564">
            <w:pPr>
              <w:jc w:val="center"/>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Qiradhënie vjetore</w:t>
            </w:r>
          </w:p>
        </w:tc>
      </w:tr>
      <w:bookmarkEnd w:id="1"/>
      <w:tr w:rsidR="002D15B1" w:rsidRPr="00EB3172" w14:paraId="26FE1117" w14:textId="77777777" w:rsidTr="00C901CB">
        <w:trPr>
          <w:trHeight w:val="701"/>
          <w:jc w:val="center"/>
        </w:trPr>
        <w:tc>
          <w:tcPr>
            <w:tcW w:w="562" w:type="dxa"/>
            <w:noWrap/>
            <w:vAlign w:val="center"/>
          </w:tcPr>
          <w:p w14:paraId="1AAF54BD" w14:textId="19CA04DF" w:rsidR="002D15B1" w:rsidRPr="00EB3172" w:rsidRDefault="002D15B1" w:rsidP="00B001B6">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4</w:t>
            </w:r>
          </w:p>
        </w:tc>
        <w:tc>
          <w:tcPr>
            <w:tcW w:w="1305" w:type="dxa"/>
            <w:vAlign w:val="center"/>
          </w:tcPr>
          <w:p w14:paraId="53529E71" w14:textId="4F9F6093" w:rsidR="002D15B1" w:rsidRPr="00EB3172" w:rsidRDefault="002D15B1" w:rsidP="00805564">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PRZ010 NSH “Vreshtaria” - Landovicë</w:t>
            </w:r>
          </w:p>
        </w:tc>
        <w:tc>
          <w:tcPr>
            <w:tcW w:w="1242" w:type="dxa"/>
            <w:vAlign w:val="center"/>
          </w:tcPr>
          <w:p w14:paraId="2D45F1BA" w14:textId="7488BDE8" w:rsidR="002D15B1" w:rsidRPr="00EB3172" w:rsidRDefault="002D15B1" w:rsidP="00805564">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Landovicë 4</w:t>
            </w:r>
          </w:p>
        </w:tc>
        <w:tc>
          <w:tcPr>
            <w:tcW w:w="4683" w:type="dxa"/>
          </w:tcPr>
          <w:p w14:paraId="04918C99" w14:textId="77777777" w:rsidR="002D15B1" w:rsidRPr="00EB3172" w:rsidRDefault="002D15B1" w:rsidP="009B0AB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 xml:space="preserve">Ofrohet për qiradhënie 1 ngastër kadastrale në ZK Landovicë, Komuna Prizren, me nr. të ngastrës kadastrale: </w:t>
            </w:r>
          </w:p>
          <w:p w14:paraId="7E6F2744" w14:textId="5ECB872C" w:rsidR="002D15B1" w:rsidRPr="00EB3172" w:rsidRDefault="002D15B1" w:rsidP="00C46A0C">
            <w:pPr>
              <w:jc w:val="center"/>
              <w:rPr>
                <w:rFonts w:asciiTheme="minorHAnsi" w:hAnsiTheme="minorHAnsi" w:cstheme="minorHAnsi"/>
                <w:sz w:val="16"/>
                <w:szCs w:val="16"/>
                <w:vertAlign w:val="superscript"/>
                <w:lang w:val="sq-AL"/>
              </w:rPr>
            </w:pPr>
            <w:r w:rsidRPr="00EB3172">
              <w:rPr>
                <w:rFonts w:asciiTheme="minorHAnsi" w:hAnsiTheme="minorHAnsi" w:cstheme="minorHAnsi"/>
                <w:color w:val="000000"/>
                <w:sz w:val="18"/>
                <w:szCs w:val="18"/>
                <w:lang w:val="sq-AL"/>
              </w:rPr>
              <w:t>P-71813041-00988-57 me sipërfaqe prej 17731 m².</w:t>
            </w:r>
          </w:p>
        </w:tc>
        <w:tc>
          <w:tcPr>
            <w:tcW w:w="987" w:type="dxa"/>
            <w:noWrap/>
            <w:vAlign w:val="center"/>
          </w:tcPr>
          <w:p w14:paraId="09425F35" w14:textId="3F40A7E4" w:rsidR="002D15B1" w:rsidRPr="00EB3172" w:rsidRDefault="002D15B1" w:rsidP="00805564">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17,731</w:t>
            </w:r>
          </w:p>
        </w:tc>
        <w:tc>
          <w:tcPr>
            <w:tcW w:w="1106" w:type="dxa"/>
            <w:vAlign w:val="center"/>
          </w:tcPr>
          <w:p w14:paraId="524B1F56" w14:textId="73F803C1" w:rsidR="002D15B1" w:rsidRPr="00EB3172" w:rsidRDefault="002D15B1" w:rsidP="00805564">
            <w:pPr>
              <w:jc w:val="center"/>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2D15B1" w:rsidRPr="00EB3172" w14:paraId="0642551A" w14:textId="77777777" w:rsidTr="009B0ABB">
        <w:trPr>
          <w:trHeight w:val="697"/>
          <w:jc w:val="center"/>
        </w:trPr>
        <w:tc>
          <w:tcPr>
            <w:tcW w:w="562" w:type="dxa"/>
            <w:noWrap/>
            <w:vAlign w:val="center"/>
          </w:tcPr>
          <w:p w14:paraId="7BE279F1" w14:textId="3788ED2E" w:rsidR="002D15B1" w:rsidRPr="00EB3172" w:rsidRDefault="002D15B1" w:rsidP="00805564">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5</w:t>
            </w:r>
          </w:p>
        </w:tc>
        <w:tc>
          <w:tcPr>
            <w:tcW w:w="1305" w:type="dxa"/>
            <w:vAlign w:val="center"/>
          </w:tcPr>
          <w:p w14:paraId="3A6D038B" w14:textId="180AC3A4" w:rsidR="002D15B1" w:rsidRPr="00EB3172" w:rsidRDefault="002D15B1" w:rsidP="00805564">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PRZ010 NSH “Vreshtaria” - Landovicë</w:t>
            </w:r>
          </w:p>
        </w:tc>
        <w:tc>
          <w:tcPr>
            <w:tcW w:w="1242" w:type="dxa"/>
            <w:vAlign w:val="center"/>
          </w:tcPr>
          <w:p w14:paraId="0D79CB9C" w14:textId="5003AB74" w:rsidR="002D15B1" w:rsidRPr="00EB3172" w:rsidRDefault="002D15B1" w:rsidP="00805564">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Landovicë 5</w:t>
            </w:r>
          </w:p>
        </w:tc>
        <w:tc>
          <w:tcPr>
            <w:tcW w:w="4683" w:type="dxa"/>
          </w:tcPr>
          <w:p w14:paraId="126E7A10" w14:textId="77777777" w:rsidR="002D15B1" w:rsidRPr="00EB3172" w:rsidRDefault="002D15B1" w:rsidP="00E53F59">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 xml:space="preserve">Ofrohet për qiradhënie 1 ngastër kadastrale në ZK Landovicë, Komuna Prizren, me nr. të ngastrës kadastrale: </w:t>
            </w:r>
          </w:p>
          <w:p w14:paraId="4501945C" w14:textId="334D6226" w:rsidR="002D15B1" w:rsidRPr="00EB3172" w:rsidRDefault="002D15B1" w:rsidP="009B0ABB">
            <w:pPr>
              <w:jc w:val="center"/>
              <w:rPr>
                <w:rFonts w:asciiTheme="minorHAnsi" w:hAnsiTheme="minorHAnsi" w:cstheme="minorHAnsi"/>
                <w:sz w:val="16"/>
                <w:szCs w:val="16"/>
                <w:vertAlign w:val="superscript"/>
                <w:lang w:val="sq-AL"/>
              </w:rPr>
            </w:pPr>
            <w:r w:rsidRPr="00EB3172">
              <w:rPr>
                <w:rFonts w:asciiTheme="minorHAnsi" w:hAnsiTheme="minorHAnsi" w:cstheme="minorHAnsi"/>
                <w:color w:val="000000"/>
                <w:sz w:val="18"/>
                <w:szCs w:val="18"/>
                <w:lang w:val="sq-AL"/>
              </w:rPr>
              <w:t>P-71813041-00988-55 me sipërfaqe prej 160310 m².</w:t>
            </w:r>
          </w:p>
        </w:tc>
        <w:tc>
          <w:tcPr>
            <w:tcW w:w="987" w:type="dxa"/>
            <w:noWrap/>
            <w:vAlign w:val="center"/>
          </w:tcPr>
          <w:p w14:paraId="68A577F8" w14:textId="367AF551" w:rsidR="002D15B1" w:rsidRPr="00EB3172" w:rsidRDefault="002D15B1" w:rsidP="00805564">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160,310</w:t>
            </w:r>
          </w:p>
        </w:tc>
        <w:tc>
          <w:tcPr>
            <w:tcW w:w="1106" w:type="dxa"/>
            <w:vAlign w:val="center"/>
          </w:tcPr>
          <w:p w14:paraId="2EF84A2C" w14:textId="7E4D0917" w:rsidR="002D15B1" w:rsidRPr="00EB3172" w:rsidRDefault="002D15B1" w:rsidP="00805564">
            <w:pPr>
              <w:jc w:val="center"/>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C006FC" w:rsidRPr="00EB3172" w14:paraId="1819DE7D" w14:textId="77777777" w:rsidTr="00402057">
        <w:trPr>
          <w:trHeight w:val="476"/>
          <w:jc w:val="center"/>
        </w:trPr>
        <w:tc>
          <w:tcPr>
            <w:tcW w:w="562" w:type="dxa"/>
            <w:noWrap/>
            <w:vAlign w:val="center"/>
          </w:tcPr>
          <w:p w14:paraId="39C77520" w14:textId="6511017A" w:rsidR="00C006FC" w:rsidRPr="00EB3172" w:rsidRDefault="00C006FC" w:rsidP="00805564">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6</w:t>
            </w:r>
          </w:p>
        </w:tc>
        <w:tc>
          <w:tcPr>
            <w:tcW w:w="1305" w:type="dxa"/>
            <w:vAlign w:val="center"/>
          </w:tcPr>
          <w:p w14:paraId="33E52CAF" w14:textId="714DDA62" w:rsidR="00C006FC" w:rsidRPr="00EB3172" w:rsidRDefault="00C006FC" w:rsidP="00805564">
            <w:pPr>
              <w:jc w:val="center"/>
              <w:rPr>
                <w:rFonts w:asciiTheme="minorHAnsi" w:hAnsiTheme="minorHAnsi" w:cstheme="minorHAnsi"/>
                <w:color w:val="000000"/>
                <w:sz w:val="18"/>
                <w:szCs w:val="18"/>
                <w:lang w:val="sq-AL"/>
              </w:rPr>
            </w:pPr>
            <w:r w:rsidRPr="006537C3">
              <w:rPr>
                <w:rFonts w:asciiTheme="minorHAnsi" w:hAnsiTheme="minorHAnsi" w:cstheme="minorHAnsi"/>
                <w:color w:val="000000"/>
                <w:sz w:val="18"/>
                <w:szCs w:val="18"/>
                <w:lang w:val="sq-AL"/>
              </w:rPr>
              <w:t>PRZ010 NSH “Vreshtaria” - Landovicë</w:t>
            </w:r>
          </w:p>
        </w:tc>
        <w:tc>
          <w:tcPr>
            <w:tcW w:w="1242" w:type="dxa"/>
            <w:vAlign w:val="center"/>
          </w:tcPr>
          <w:p w14:paraId="08C2F03C" w14:textId="269CA9B4" w:rsidR="00C006FC" w:rsidRPr="00EB3172" w:rsidRDefault="00C006FC" w:rsidP="00805564">
            <w:pPr>
              <w:autoSpaceDE w:val="0"/>
              <w:autoSpaceDN w:val="0"/>
              <w:adjustRightInd w:val="0"/>
              <w:jc w:val="center"/>
              <w:rPr>
                <w:rFonts w:asciiTheme="minorHAnsi" w:hAnsiTheme="minorHAnsi" w:cstheme="minorHAnsi"/>
                <w:color w:val="000000"/>
                <w:sz w:val="18"/>
                <w:szCs w:val="18"/>
                <w:lang w:val="sq-AL"/>
              </w:rPr>
            </w:pPr>
            <w:r w:rsidRPr="006537C3">
              <w:rPr>
                <w:rFonts w:asciiTheme="minorHAnsi" w:hAnsiTheme="minorHAnsi" w:cstheme="minorHAnsi"/>
                <w:color w:val="000000"/>
                <w:sz w:val="18"/>
                <w:szCs w:val="18"/>
                <w:lang w:val="sq-AL"/>
              </w:rPr>
              <w:t>Prona në Piranë 1</w:t>
            </w:r>
          </w:p>
        </w:tc>
        <w:tc>
          <w:tcPr>
            <w:tcW w:w="4683" w:type="dxa"/>
          </w:tcPr>
          <w:p w14:paraId="72576498" w14:textId="77777777" w:rsidR="00C006FC" w:rsidRPr="006537C3" w:rsidRDefault="00C006FC" w:rsidP="00D921DB">
            <w:pPr>
              <w:autoSpaceDE w:val="0"/>
              <w:autoSpaceDN w:val="0"/>
              <w:adjustRightInd w:val="0"/>
              <w:jc w:val="center"/>
              <w:rPr>
                <w:rFonts w:asciiTheme="minorHAnsi" w:hAnsiTheme="minorHAnsi" w:cstheme="minorHAnsi"/>
                <w:color w:val="000000"/>
                <w:sz w:val="18"/>
                <w:szCs w:val="18"/>
                <w:lang w:val="sq-AL"/>
              </w:rPr>
            </w:pPr>
            <w:r w:rsidRPr="006537C3">
              <w:rPr>
                <w:rFonts w:asciiTheme="minorHAnsi" w:hAnsiTheme="minorHAnsi" w:cstheme="minorHAnsi"/>
                <w:color w:val="000000"/>
                <w:sz w:val="18"/>
                <w:szCs w:val="18"/>
                <w:lang w:val="sq-AL"/>
              </w:rPr>
              <w:t xml:space="preserve">Ofrohen për qiradhënie 6 ngastra kadastrale në ZK Piranë, Komuna Prizren, me nr. të ngastrave kadastrale: </w:t>
            </w:r>
          </w:p>
          <w:p w14:paraId="1DBB1727" w14:textId="77777777" w:rsidR="00C006FC" w:rsidRPr="006537C3" w:rsidRDefault="00C006FC" w:rsidP="00D921DB">
            <w:pPr>
              <w:jc w:val="center"/>
              <w:rPr>
                <w:rFonts w:asciiTheme="minorHAnsi" w:hAnsiTheme="minorHAnsi" w:cstheme="minorHAnsi"/>
                <w:color w:val="000000"/>
                <w:sz w:val="18"/>
                <w:szCs w:val="18"/>
                <w:lang w:val="sq-AL"/>
              </w:rPr>
            </w:pPr>
            <w:r w:rsidRPr="006537C3">
              <w:rPr>
                <w:rFonts w:asciiTheme="minorHAnsi" w:hAnsiTheme="minorHAnsi" w:cstheme="minorHAnsi"/>
                <w:color w:val="000000"/>
                <w:sz w:val="18"/>
                <w:szCs w:val="18"/>
                <w:lang w:val="sq-AL"/>
              </w:rPr>
              <w:t>P-71813064-00027-0 me sipërfaqe prej 55659 m²</w:t>
            </w:r>
          </w:p>
          <w:p w14:paraId="2D73F76E" w14:textId="77777777" w:rsidR="00C006FC" w:rsidRPr="006537C3" w:rsidRDefault="00C006FC" w:rsidP="00D921DB">
            <w:pPr>
              <w:jc w:val="center"/>
              <w:rPr>
                <w:rFonts w:asciiTheme="minorHAnsi" w:hAnsiTheme="minorHAnsi" w:cstheme="minorHAnsi"/>
                <w:color w:val="000000"/>
                <w:sz w:val="18"/>
                <w:szCs w:val="18"/>
                <w:lang w:val="sq-AL"/>
              </w:rPr>
            </w:pPr>
            <w:r w:rsidRPr="006537C3">
              <w:rPr>
                <w:rFonts w:asciiTheme="minorHAnsi" w:hAnsiTheme="minorHAnsi" w:cstheme="minorHAnsi"/>
                <w:color w:val="000000"/>
                <w:sz w:val="18"/>
                <w:szCs w:val="18"/>
                <w:lang w:val="sq-AL"/>
              </w:rPr>
              <w:t>P-71813064-00033-0 me sipërfaqe prej 43477 m²</w:t>
            </w:r>
          </w:p>
          <w:p w14:paraId="54E7FCA5" w14:textId="77777777" w:rsidR="00C006FC" w:rsidRPr="006537C3" w:rsidRDefault="00C006FC" w:rsidP="00D921DB">
            <w:pPr>
              <w:jc w:val="center"/>
              <w:rPr>
                <w:rFonts w:asciiTheme="minorHAnsi" w:hAnsiTheme="minorHAnsi" w:cstheme="minorHAnsi"/>
                <w:color w:val="000000"/>
                <w:sz w:val="18"/>
                <w:szCs w:val="18"/>
                <w:lang w:val="sq-AL"/>
              </w:rPr>
            </w:pPr>
            <w:r w:rsidRPr="006537C3">
              <w:rPr>
                <w:rFonts w:asciiTheme="minorHAnsi" w:hAnsiTheme="minorHAnsi" w:cstheme="minorHAnsi"/>
                <w:color w:val="000000"/>
                <w:sz w:val="18"/>
                <w:szCs w:val="18"/>
                <w:lang w:val="sq-AL"/>
              </w:rPr>
              <w:t>P-71813064-00493-0 me sipërfaqe prej 2554 m²</w:t>
            </w:r>
          </w:p>
          <w:p w14:paraId="62D41CEE" w14:textId="77777777" w:rsidR="00C006FC" w:rsidRPr="006537C3" w:rsidRDefault="00C006FC" w:rsidP="00D921DB">
            <w:pPr>
              <w:jc w:val="center"/>
              <w:rPr>
                <w:rFonts w:asciiTheme="minorHAnsi" w:hAnsiTheme="minorHAnsi" w:cstheme="minorHAnsi"/>
                <w:color w:val="000000"/>
                <w:sz w:val="18"/>
                <w:szCs w:val="18"/>
                <w:lang w:val="sq-AL"/>
              </w:rPr>
            </w:pPr>
            <w:r w:rsidRPr="006537C3">
              <w:rPr>
                <w:rFonts w:asciiTheme="minorHAnsi" w:hAnsiTheme="minorHAnsi" w:cstheme="minorHAnsi"/>
                <w:color w:val="000000"/>
                <w:sz w:val="18"/>
                <w:szCs w:val="18"/>
                <w:lang w:val="sq-AL"/>
              </w:rPr>
              <w:t>P-71813064-00494-0 me sipërfaqe prej 116248 m²</w:t>
            </w:r>
          </w:p>
          <w:p w14:paraId="7E66D23D" w14:textId="77777777" w:rsidR="00C006FC" w:rsidRPr="006537C3" w:rsidRDefault="00C006FC" w:rsidP="00D921DB">
            <w:pPr>
              <w:jc w:val="center"/>
              <w:rPr>
                <w:rFonts w:asciiTheme="minorHAnsi" w:hAnsiTheme="minorHAnsi" w:cstheme="minorHAnsi"/>
                <w:color w:val="000000"/>
                <w:sz w:val="18"/>
                <w:szCs w:val="18"/>
                <w:lang w:val="sq-AL"/>
              </w:rPr>
            </w:pPr>
            <w:r w:rsidRPr="006537C3">
              <w:rPr>
                <w:rFonts w:asciiTheme="minorHAnsi" w:hAnsiTheme="minorHAnsi" w:cstheme="minorHAnsi"/>
                <w:color w:val="000000"/>
                <w:sz w:val="18"/>
                <w:szCs w:val="18"/>
                <w:lang w:val="sq-AL"/>
              </w:rPr>
              <w:t>P-71813064-00495-0 me sipërfaqe prej 308384 m²</w:t>
            </w:r>
          </w:p>
          <w:p w14:paraId="05C9A669" w14:textId="499C710F" w:rsidR="00C006FC" w:rsidRPr="00EB3172" w:rsidRDefault="00C006FC" w:rsidP="00E53F59">
            <w:pPr>
              <w:jc w:val="center"/>
              <w:rPr>
                <w:rFonts w:asciiTheme="minorHAnsi" w:hAnsiTheme="minorHAnsi" w:cstheme="minorHAnsi"/>
                <w:color w:val="000000"/>
                <w:sz w:val="16"/>
                <w:szCs w:val="16"/>
                <w:lang w:val="sq-AL"/>
              </w:rPr>
            </w:pPr>
            <w:r w:rsidRPr="006537C3">
              <w:rPr>
                <w:rFonts w:asciiTheme="minorHAnsi" w:hAnsiTheme="minorHAnsi" w:cstheme="minorHAnsi"/>
                <w:color w:val="000000"/>
                <w:sz w:val="18"/>
                <w:szCs w:val="18"/>
                <w:lang w:val="sq-AL"/>
              </w:rPr>
              <w:t>P-71813064-00500-0 me sipërfaqe prej 51509 m²</w:t>
            </w:r>
          </w:p>
        </w:tc>
        <w:tc>
          <w:tcPr>
            <w:tcW w:w="987" w:type="dxa"/>
            <w:noWrap/>
            <w:vAlign w:val="center"/>
          </w:tcPr>
          <w:p w14:paraId="2401C6B0" w14:textId="496EA0D4" w:rsidR="00C006FC" w:rsidRPr="00EB3172" w:rsidRDefault="00C006FC" w:rsidP="00805564">
            <w:pPr>
              <w:jc w:val="right"/>
              <w:rPr>
                <w:rFonts w:asciiTheme="minorHAnsi" w:hAnsiTheme="minorHAnsi" w:cstheme="minorHAnsi"/>
                <w:color w:val="000000"/>
                <w:sz w:val="18"/>
                <w:szCs w:val="18"/>
                <w:lang w:val="sq-AL"/>
              </w:rPr>
            </w:pPr>
            <w:r w:rsidRPr="006537C3">
              <w:rPr>
                <w:rFonts w:asciiTheme="minorHAnsi" w:hAnsiTheme="minorHAnsi" w:cstheme="minorHAnsi"/>
                <w:color w:val="000000"/>
                <w:sz w:val="18"/>
                <w:szCs w:val="18"/>
                <w:lang w:val="sq-AL"/>
              </w:rPr>
              <w:t>577,831</w:t>
            </w:r>
          </w:p>
        </w:tc>
        <w:tc>
          <w:tcPr>
            <w:tcW w:w="1106" w:type="dxa"/>
            <w:vAlign w:val="center"/>
          </w:tcPr>
          <w:p w14:paraId="73301EC8" w14:textId="4D7C6D1C" w:rsidR="00C006FC" w:rsidRPr="00EB3172" w:rsidRDefault="00C006FC" w:rsidP="00805564">
            <w:pPr>
              <w:jc w:val="center"/>
              <w:rPr>
                <w:rFonts w:asciiTheme="minorHAnsi" w:eastAsia="Calibri" w:hAnsiTheme="minorHAnsi" w:cstheme="minorHAnsi"/>
                <w:color w:val="000000"/>
                <w:sz w:val="18"/>
                <w:szCs w:val="18"/>
                <w:shd w:val="clear" w:color="auto" w:fill="FFFFFF"/>
                <w:lang w:val="sq-AL"/>
              </w:rPr>
            </w:pPr>
            <w:r w:rsidRPr="006537C3">
              <w:rPr>
                <w:rFonts w:asciiTheme="minorHAnsi" w:eastAsia="Calibri" w:hAnsiTheme="minorHAnsi" w:cstheme="minorHAnsi"/>
                <w:color w:val="000000"/>
                <w:sz w:val="18"/>
                <w:szCs w:val="18"/>
                <w:shd w:val="clear" w:color="auto" w:fill="FFFFFF"/>
                <w:lang w:val="sq-AL"/>
              </w:rPr>
              <w:t>Qiradhënie vjetore</w:t>
            </w:r>
          </w:p>
        </w:tc>
      </w:tr>
      <w:tr w:rsidR="00C006FC" w:rsidRPr="00EB3172" w14:paraId="3235125F" w14:textId="77777777" w:rsidTr="00812409">
        <w:trPr>
          <w:trHeight w:val="745"/>
          <w:jc w:val="center"/>
        </w:trPr>
        <w:tc>
          <w:tcPr>
            <w:tcW w:w="562" w:type="dxa"/>
            <w:noWrap/>
            <w:vAlign w:val="center"/>
          </w:tcPr>
          <w:p w14:paraId="2080C3D7" w14:textId="70067213" w:rsidR="00C006FC" w:rsidRPr="00EB3172" w:rsidRDefault="00C006FC" w:rsidP="00D921DB">
            <w:pPr>
              <w:jc w:val="center"/>
              <w:rPr>
                <w:rFonts w:asciiTheme="minorHAnsi" w:hAnsiTheme="minorHAnsi" w:cstheme="minorHAnsi"/>
                <w:color w:val="000000"/>
                <w:sz w:val="18"/>
                <w:szCs w:val="18"/>
                <w:lang w:val="sq-AL"/>
              </w:rPr>
            </w:pPr>
            <w:r w:rsidRPr="001E2DD7">
              <w:rPr>
                <w:rFonts w:asciiTheme="minorHAnsi" w:hAnsiTheme="minorHAnsi" w:cstheme="minorHAnsi"/>
                <w:color w:val="000000"/>
                <w:sz w:val="18"/>
                <w:szCs w:val="18"/>
                <w:highlight w:val="yellow"/>
                <w:lang w:val="sq-AL"/>
              </w:rPr>
              <w:t>7</w:t>
            </w:r>
          </w:p>
        </w:tc>
        <w:tc>
          <w:tcPr>
            <w:tcW w:w="1305" w:type="dxa"/>
            <w:vAlign w:val="center"/>
          </w:tcPr>
          <w:p w14:paraId="06E5E248" w14:textId="7F67A7CA" w:rsidR="00C006FC" w:rsidRPr="006537C3"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PRZ010 NSH “Vreshtaria” - Landovicë</w:t>
            </w:r>
          </w:p>
        </w:tc>
        <w:tc>
          <w:tcPr>
            <w:tcW w:w="1242" w:type="dxa"/>
            <w:vAlign w:val="center"/>
          </w:tcPr>
          <w:p w14:paraId="3C268919" w14:textId="0FFFA2A3" w:rsidR="00C006FC" w:rsidRPr="006537C3"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Piranë 2</w:t>
            </w:r>
          </w:p>
        </w:tc>
        <w:tc>
          <w:tcPr>
            <w:tcW w:w="4683" w:type="dxa"/>
            <w:vAlign w:val="center"/>
          </w:tcPr>
          <w:p w14:paraId="22219092"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 xml:space="preserve">Ofrohen për qiradhënie 5 ngastra kadastrale në ZK Piranë, Komuna Prizren, me nr. të ngastrave kadastrale: </w:t>
            </w:r>
          </w:p>
          <w:p w14:paraId="7CB3F66B"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P-71813064-01327-1 me sipërfaqe prej 72605 m²</w:t>
            </w:r>
          </w:p>
          <w:p w14:paraId="1F016EB8"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P-71813064-01327-2 me sipërfaqe prej 62250 m²</w:t>
            </w:r>
          </w:p>
          <w:p w14:paraId="15014876"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P-71813064-01327-3 me sipërfaqe prej 10355 m²</w:t>
            </w:r>
          </w:p>
          <w:p w14:paraId="6D459282"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P-71813064-01327-4 me sipërfaqe prej 72605 m²</w:t>
            </w:r>
          </w:p>
          <w:p w14:paraId="2D664C9D" w14:textId="2112758C" w:rsidR="00C006FC" w:rsidRPr="006537C3"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P-71813064-01327-5 me sipërfaqe prej 72633 m²</w:t>
            </w:r>
          </w:p>
        </w:tc>
        <w:tc>
          <w:tcPr>
            <w:tcW w:w="987" w:type="dxa"/>
            <w:noWrap/>
            <w:vAlign w:val="center"/>
          </w:tcPr>
          <w:p w14:paraId="4895F648" w14:textId="5AA6B54A" w:rsidR="00C006FC" w:rsidRPr="006537C3" w:rsidRDefault="00C006FC" w:rsidP="00D921DB">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290,448</w:t>
            </w:r>
          </w:p>
        </w:tc>
        <w:tc>
          <w:tcPr>
            <w:tcW w:w="1106" w:type="dxa"/>
            <w:vAlign w:val="center"/>
          </w:tcPr>
          <w:p w14:paraId="3C15FA6E" w14:textId="4EFC757A" w:rsidR="00C006FC" w:rsidRPr="006537C3"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C006FC" w:rsidRPr="00EB3172" w14:paraId="682162FD" w14:textId="77777777" w:rsidTr="00812409">
        <w:trPr>
          <w:trHeight w:val="1738"/>
          <w:jc w:val="center"/>
        </w:trPr>
        <w:tc>
          <w:tcPr>
            <w:tcW w:w="562" w:type="dxa"/>
            <w:noWrap/>
            <w:vAlign w:val="center"/>
          </w:tcPr>
          <w:p w14:paraId="33791064" w14:textId="7239A7AA" w:rsidR="00C006FC" w:rsidRPr="00EB3172" w:rsidRDefault="00C006FC" w:rsidP="00D921DB">
            <w:pPr>
              <w:jc w:val="center"/>
              <w:rPr>
                <w:rFonts w:asciiTheme="minorHAnsi" w:hAnsiTheme="minorHAnsi" w:cstheme="minorHAnsi"/>
                <w:color w:val="000000"/>
                <w:sz w:val="18"/>
                <w:szCs w:val="18"/>
                <w:lang w:val="sq-AL"/>
              </w:rPr>
            </w:pPr>
            <w:r w:rsidRPr="001E2DD7">
              <w:rPr>
                <w:rFonts w:asciiTheme="minorHAnsi" w:hAnsiTheme="minorHAnsi" w:cstheme="minorHAnsi"/>
                <w:color w:val="000000"/>
                <w:sz w:val="18"/>
                <w:szCs w:val="18"/>
                <w:highlight w:val="yellow"/>
                <w:lang w:val="sq-AL"/>
              </w:rPr>
              <w:t>8</w:t>
            </w:r>
          </w:p>
        </w:tc>
        <w:tc>
          <w:tcPr>
            <w:tcW w:w="1305" w:type="dxa"/>
            <w:vAlign w:val="center"/>
          </w:tcPr>
          <w:p w14:paraId="4676A1E5" w14:textId="48689226" w:rsidR="00C006FC" w:rsidRPr="006537C3"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PRZ010 NSH “Vreshtaria” - Landovicë</w:t>
            </w:r>
          </w:p>
        </w:tc>
        <w:tc>
          <w:tcPr>
            <w:tcW w:w="1242" w:type="dxa"/>
            <w:vAlign w:val="center"/>
          </w:tcPr>
          <w:p w14:paraId="05122FDF" w14:textId="2EA4DE64" w:rsidR="00C006FC" w:rsidRPr="006537C3"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Sërbicë e Poshtme 1</w:t>
            </w:r>
          </w:p>
        </w:tc>
        <w:tc>
          <w:tcPr>
            <w:tcW w:w="4683" w:type="dxa"/>
          </w:tcPr>
          <w:p w14:paraId="0A898621"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 xml:space="preserve">Ofrohet për qiradhënie 1 ngastër kadastrale në ZK Sërbicë e Poshtme, Komuna Prizren, me nr. të ngastrës kadastrale: </w:t>
            </w:r>
          </w:p>
          <w:p w14:paraId="78B07925" w14:textId="58EB67FE" w:rsidR="00C006FC" w:rsidRPr="006537C3" w:rsidRDefault="00C006FC" w:rsidP="00D921DB">
            <w:pPr>
              <w:jc w:val="center"/>
              <w:rPr>
                <w:rFonts w:asciiTheme="minorHAnsi" w:hAnsiTheme="minorHAnsi" w:cstheme="minorHAnsi"/>
                <w:sz w:val="16"/>
                <w:szCs w:val="16"/>
                <w:vertAlign w:val="superscript"/>
                <w:lang w:val="sq-AL"/>
              </w:rPr>
            </w:pPr>
            <w:r w:rsidRPr="00EB3172">
              <w:rPr>
                <w:rFonts w:asciiTheme="minorHAnsi" w:hAnsiTheme="minorHAnsi" w:cstheme="minorHAnsi"/>
                <w:color w:val="000000"/>
                <w:sz w:val="18"/>
                <w:szCs w:val="18"/>
                <w:lang w:val="sq-AL"/>
              </w:rPr>
              <w:t>P-71813020-00668-1 me sipërfaqe prej 185877 m².</w:t>
            </w:r>
          </w:p>
        </w:tc>
        <w:tc>
          <w:tcPr>
            <w:tcW w:w="987" w:type="dxa"/>
            <w:noWrap/>
            <w:vAlign w:val="center"/>
          </w:tcPr>
          <w:p w14:paraId="252469A5" w14:textId="035E465A" w:rsidR="00C006FC" w:rsidRPr="006537C3" w:rsidRDefault="00C006FC" w:rsidP="00D921DB">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185,877</w:t>
            </w:r>
          </w:p>
        </w:tc>
        <w:tc>
          <w:tcPr>
            <w:tcW w:w="1106" w:type="dxa"/>
            <w:vAlign w:val="center"/>
          </w:tcPr>
          <w:p w14:paraId="00F59352" w14:textId="518ED6F4" w:rsidR="00C006FC" w:rsidRPr="006537C3"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C006FC" w:rsidRPr="00EB3172" w14:paraId="6C5CCCC1" w14:textId="77777777" w:rsidTr="00130F89">
        <w:trPr>
          <w:trHeight w:val="1581"/>
          <w:jc w:val="center"/>
        </w:trPr>
        <w:tc>
          <w:tcPr>
            <w:tcW w:w="562" w:type="dxa"/>
            <w:noWrap/>
            <w:vAlign w:val="center"/>
          </w:tcPr>
          <w:p w14:paraId="06DC23D3" w14:textId="0591500D" w:rsidR="00C006FC" w:rsidRPr="00EB3172" w:rsidRDefault="00C006FC" w:rsidP="00D921DB">
            <w:pPr>
              <w:jc w:val="center"/>
              <w:rPr>
                <w:rFonts w:asciiTheme="minorHAnsi" w:hAnsiTheme="minorHAnsi" w:cstheme="minorHAnsi"/>
                <w:color w:val="000000"/>
                <w:sz w:val="18"/>
                <w:szCs w:val="18"/>
                <w:lang w:val="sq-AL"/>
              </w:rPr>
            </w:pPr>
            <w:r>
              <w:rPr>
                <w:rFonts w:asciiTheme="minorHAnsi" w:hAnsiTheme="minorHAnsi" w:cstheme="minorHAnsi"/>
                <w:color w:val="000000"/>
                <w:sz w:val="18"/>
                <w:szCs w:val="18"/>
                <w:lang w:val="sq-AL"/>
              </w:rPr>
              <w:t>9</w:t>
            </w:r>
          </w:p>
        </w:tc>
        <w:tc>
          <w:tcPr>
            <w:tcW w:w="1305" w:type="dxa"/>
            <w:vAlign w:val="center"/>
          </w:tcPr>
          <w:p w14:paraId="4657060E" w14:textId="7BA7892F"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PRZ009 NSH DLB Lavertari-Blegtori, Prizren</w:t>
            </w:r>
          </w:p>
        </w:tc>
        <w:tc>
          <w:tcPr>
            <w:tcW w:w="1242" w:type="dxa"/>
            <w:vAlign w:val="center"/>
          </w:tcPr>
          <w:p w14:paraId="13902DF7" w14:textId="69467ED0"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Dushanovë 1</w:t>
            </w:r>
          </w:p>
        </w:tc>
        <w:tc>
          <w:tcPr>
            <w:tcW w:w="4683" w:type="dxa"/>
          </w:tcPr>
          <w:p w14:paraId="3B92796C"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 xml:space="preserve">Ofrohet për qiradhënie 1 ngastër kadastrale në ZK Dushanovë, Komuna Prizren, me nr. të ngastrës kadastrale: </w:t>
            </w:r>
          </w:p>
          <w:p w14:paraId="751521CE" w14:textId="7D48F90D"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P-71813023-00030-0 me sipërfaqe prej  36648m².</w:t>
            </w:r>
          </w:p>
        </w:tc>
        <w:tc>
          <w:tcPr>
            <w:tcW w:w="987" w:type="dxa"/>
            <w:noWrap/>
            <w:vAlign w:val="center"/>
          </w:tcPr>
          <w:p w14:paraId="46BEE2C8" w14:textId="2A775A32" w:rsidR="00C006FC" w:rsidRPr="00EB3172" w:rsidRDefault="00C006FC" w:rsidP="00D921DB">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36,648</w:t>
            </w:r>
          </w:p>
        </w:tc>
        <w:tc>
          <w:tcPr>
            <w:tcW w:w="1106" w:type="dxa"/>
            <w:vAlign w:val="center"/>
          </w:tcPr>
          <w:p w14:paraId="240EF1BE" w14:textId="0D364D40"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C006FC" w:rsidRPr="00EB3172" w14:paraId="5F5905E6" w14:textId="77777777" w:rsidTr="00402057">
        <w:trPr>
          <w:trHeight w:val="476"/>
          <w:jc w:val="center"/>
        </w:trPr>
        <w:tc>
          <w:tcPr>
            <w:tcW w:w="562" w:type="dxa"/>
            <w:noWrap/>
            <w:vAlign w:val="center"/>
          </w:tcPr>
          <w:p w14:paraId="3F27F3EF" w14:textId="140BA4D7" w:rsidR="00C006FC" w:rsidRPr="00EB3172" w:rsidRDefault="00C006FC" w:rsidP="00D921DB">
            <w:pPr>
              <w:jc w:val="center"/>
              <w:rPr>
                <w:rFonts w:asciiTheme="minorHAnsi" w:hAnsiTheme="minorHAnsi" w:cstheme="minorHAnsi"/>
                <w:color w:val="000000"/>
                <w:sz w:val="18"/>
                <w:szCs w:val="18"/>
                <w:lang w:val="sq-AL"/>
              </w:rPr>
            </w:pPr>
            <w:r>
              <w:rPr>
                <w:rFonts w:asciiTheme="minorHAnsi" w:hAnsiTheme="minorHAnsi" w:cstheme="minorHAnsi"/>
                <w:color w:val="000000"/>
                <w:sz w:val="18"/>
                <w:szCs w:val="18"/>
                <w:lang w:val="sq-AL"/>
              </w:rPr>
              <w:t>10</w:t>
            </w:r>
          </w:p>
        </w:tc>
        <w:tc>
          <w:tcPr>
            <w:tcW w:w="1305" w:type="dxa"/>
            <w:vAlign w:val="center"/>
          </w:tcPr>
          <w:p w14:paraId="7AC60059" w14:textId="2DC12553"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PRZ009 NSH DLB Lavertari-Blegtori, Prizren</w:t>
            </w:r>
          </w:p>
        </w:tc>
        <w:tc>
          <w:tcPr>
            <w:tcW w:w="1242" w:type="dxa"/>
            <w:vAlign w:val="center"/>
          </w:tcPr>
          <w:p w14:paraId="19083F16" w14:textId="541874FB"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Dushanovë 10</w:t>
            </w:r>
          </w:p>
        </w:tc>
        <w:tc>
          <w:tcPr>
            <w:tcW w:w="4683" w:type="dxa"/>
          </w:tcPr>
          <w:p w14:paraId="1A03D0F1"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Ofrohen për qiradhënie 3 ngastra kadastrale në ZK Dushanovë, Komuna Prizren, me nr. të ngastrave kadastrale:</w:t>
            </w:r>
          </w:p>
          <w:p w14:paraId="1F736F1E"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P-71813023-00110-0</w:t>
            </w:r>
            <w:r w:rsidRPr="00EB3172">
              <w:t xml:space="preserve"> </w:t>
            </w:r>
            <w:r w:rsidRPr="00EB3172">
              <w:rPr>
                <w:rFonts w:asciiTheme="minorHAnsi" w:hAnsiTheme="minorHAnsi" w:cstheme="minorHAnsi"/>
                <w:color w:val="000000"/>
                <w:sz w:val="18"/>
                <w:szCs w:val="18"/>
                <w:lang w:val="sq-AL"/>
              </w:rPr>
              <w:t>me sipërfaqe prej  5898m²</w:t>
            </w:r>
          </w:p>
          <w:p w14:paraId="2A7A82E7"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P-71813023-00112-0 me sipërfaqe prej 2871 m²</w:t>
            </w:r>
          </w:p>
          <w:p w14:paraId="495B38D2" w14:textId="38FCA9D1" w:rsidR="00C006FC" w:rsidRPr="00EB3172" w:rsidRDefault="00C006FC" w:rsidP="00D921DB">
            <w:pPr>
              <w:jc w:val="center"/>
              <w:rPr>
                <w:rFonts w:asciiTheme="minorHAnsi" w:hAnsiTheme="minorHAnsi" w:cstheme="minorHAnsi"/>
                <w:sz w:val="16"/>
                <w:szCs w:val="16"/>
                <w:lang w:val="sq-AL"/>
              </w:rPr>
            </w:pPr>
            <w:r w:rsidRPr="00EB3172">
              <w:rPr>
                <w:rFonts w:asciiTheme="minorHAnsi" w:hAnsiTheme="minorHAnsi" w:cstheme="minorHAnsi"/>
                <w:color w:val="000000"/>
                <w:sz w:val="18"/>
                <w:szCs w:val="18"/>
                <w:lang w:val="sq-AL"/>
              </w:rPr>
              <w:t>P-71813023-00142-2 me sipërfaqe prej  1938m².</w:t>
            </w:r>
          </w:p>
        </w:tc>
        <w:tc>
          <w:tcPr>
            <w:tcW w:w="987" w:type="dxa"/>
            <w:noWrap/>
            <w:vAlign w:val="center"/>
          </w:tcPr>
          <w:p w14:paraId="4B9FB3A5" w14:textId="640E7FC8" w:rsidR="00C006FC" w:rsidRPr="00EB3172" w:rsidRDefault="00C006FC" w:rsidP="00D921DB">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10,707</w:t>
            </w:r>
          </w:p>
        </w:tc>
        <w:tc>
          <w:tcPr>
            <w:tcW w:w="1106" w:type="dxa"/>
            <w:vAlign w:val="center"/>
          </w:tcPr>
          <w:p w14:paraId="48BB953C" w14:textId="5CCD4EF7"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C006FC" w:rsidRPr="00EB3172" w14:paraId="4B17E40E" w14:textId="77777777" w:rsidTr="00812409">
        <w:trPr>
          <w:trHeight w:val="476"/>
          <w:jc w:val="center"/>
        </w:trPr>
        <w:tc>
          <w:tcPr>
            <w:tcW w:w="562" w:type="dxa"/>
            <w:noWrap/>
            <w:vAlign w:val="center"/>
          </w:tcPr>
          <w:p w14:paraId="75441FFE" w14:textId="5809B7BB"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lastRenderedPageBreak/>
              <w:t>1</w:t>
            </w:r>
            <w:r>
              <w:rPr>
                <w:rFonts w:asciiTheme="minorHAnsi" w:hAnsiTheme="minorHAnsi" w:cstheme="minorHAnsi"/>
                <w:color w:val="000000"/>
                <w:sz w:val="18"/>
                <w:szCs w:val="18"/>
                <w:lang w:val="sq-AL"/>
              </w:rPr>
              <w:t>1</w:t>
            </w:r>
          </w:p>
        </w:tc>
        <w:tc>
          <w:tcPr>
            <w:tcW w:w="1305" w:type="dxa"/>
            <w:vAlign w:val="center"/>
          </w:tcPr>
          <w:p w14:paraId="518C5280" w14:textId="082073D2"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PRZ009 NSH DLB Lavertari-Blegtori, Prizren</w:t>
            </w:r>
          </w:p>
        </w:tc>
        <w:tc>
          <w:tcPr>
            <w:tcW w:w="1242" w:type="dxa"/>
            <w:vAlign w:val="center"/>
          </w:tcPr>
          <w:p w14:paraId="0F45E2D4" w14:textId="2EED18DD"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Dushanovë 11</w:t>
            </w:r>
          </w:p>
        </w:tc>
        <w:tc>
          <w:tcPr>
            <w:tcW w:w="4683" w:type="dxa"/>
            <w:vAlign w:val="center"/>
          </w:tcPr>
          <w:p w14:paraId="16F07EC2"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Ofrohen për qiradhënie 1 ngastër kadastrale në ZK Dushanovë, Komuna Prizren, me nr. të ngastrave kadastrale:</w:t>
            </w:r>
          </w:p>
          <w:p w14:paraId="233B9EC3"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P-71813023-00190-1 me sipërfaqe prej  9404m²</w:t>
            </w:r>
          </w:p>
          <w:p w14:paraId="252B3656" w14:textId="58DFA602"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p>
        </w:tc>
        <w:tc>
          <w:tcPr>
            <w:tcW w:w="987" w:type="dxa"/>
            <w:noWrap/>
            <w:vAlign w:val="center"/>
          </w:tcPr>
          <w:p w14:paraId="05D044AE" w14:textId="43FE6602" w:rsidR="00C006FC" w:rsidRPr="00EB3172" w:rsidRDefault="00C006FC" w:rsidP="00D921DB">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9,404</w:t>
            </w:r>
          </w:p>
        </w:tc>
        <w:tc>
          <w:tcPr>
            <w:tcW w:w="1106" w:type="dxa"/>
            <w:vAlign w:val="center"/>
          </w:tcPr>
          <w:p w14:paraId="21E78CF9" w14:textId="3173E685"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C006FC" w:rsidRPr="00EB3172" w14:paraId="60183CAD" w14:textId="77777777" w:rsidTr="00812409">
        <w:trPr>
          <w:trHeight w:val="476"/>
          <w:jc w:val="center"/>
        </w:trPr>
        <w:tc>
          <w:tcPr>
            <w:tcW w:w="562" w:type="dxa"/>
            <w:noWrap/>
            <w:vAlign w:val="center"/>
          </w:tcPr>
          <w:p w14:paraId="797FB6A6" w14:textId="5DBF7C46"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1</w:t>
            </w:r>
            <w:r>
              <w:rPr>
                <w:rFonts w:asciiTheme="minorHAnsi" w:hAnsiTheme="minorHAnsi" w:cstheme="minorHAnsi"/>
                <w:color w:val="000000"/>
                <w:sz w:val="18"/>
                <w:szCs w:val="18"/>
                <w:lang w:val="sq-AL"/>
              </w:rPr>
              <w:t>2</w:t>
            </w:r>
          </w:p>
        </w:tc>
        <w:tc>
          <w:tcPr>
            <w:tcW w:w="1305" w:type="dxa"/>
            <w:vAlign w:val="center"/>
          </w:tcPr>
          <w:p w14:paraId="338EFE49" w14:textId="517659D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PRZ009 NSH DLB Lavertari-Blegtori, Prizren</w:t>
            </w:r>
          </w:p>
        </w:tc>
        <w:tc>
          <w:tcPr>
            <w:tcW w:w="1242" w:type="dxa"/>
            <w:vAlign w:val="center"/>
          </w:tcPr>
          <w:p w14:paraId="0FBDF34A" w14:textId="6B7CF821"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Dushanovë 13</w:t>
            </w:r>
          </w:p>
        </w:tc>
        <w:tc>
          <w:tcPr>
            <w:tcW w:w="4683" w:type="dxa"/>
          </w:tcPr>
          <w:p w14:paraId="34480625" w14:textId="77777777" w:rsidR="00C006FC" w:rsidRPr="006537C3" w:rsidRDefault="00C006FC" w:rsidP="00D921DB">
            <w:pPr>
              <w:autoSpaceDE w:val="0"/>
              <w:autoSpaceDN w:val="0"/>
              <w:adjustRightInd w:val="0"/>
              <w:jc w:val="center"/>
              <w:rPr>
                <w:rFonts w:asciiTheme="minorHAnsi" w:hAnsiTheme="minorHAnsi" w:cstheme="minorHAnsi"/>
                <w:color w:val="000000"/>
                <w:sz w:val="18"/>
                <w:szCs w:val="18"/>
                <w:lang w:val="sq-AL"/>
              </w:rPr>
            </w:pPr>
            <w:r w:rsidRPr="006537C3">
              <w:rPr>
                <w:rFonts w:asciiTheme="minorHAnsi" w:hAnsiTheme="minorHAnsi" w:cstheme="minorHAnsi"/>
                <w:color w:val="000000"/>
                <w:sz w:val="18"/>
                <w:szCs w:val="18"/>
                <w:lang w:val="sq-AL"/>
              </w:rPr>
              <w:t>Ofrohen për qiradhënie 2 ngastra kadastrale në ZK Dushanovë, Komuna Prizren, me nr. të ngastrave kadastrale:</w:t>
            </w:r>
          </w:p>
          <w:p w14:paraId="4A209288" w14:textId="77777777" w:rsidR="00C006FC" w:rsidRPr="006537C3" w:rsidRDefault="00C006FC" w:rsidP="00D921DB">
            <w:pPr>
              <w:autoSpaceDE w:val="0"/>
              <w:autoSpaceDN w:val="0"/>
              <w:adjustRightInd w:val="0"/>
              <w:jc w:val="center"/>
              <w:rPr>
                <w:rFonts w:asciiTheme="minorHAnsi" w:hAnsiTheme="minorHAnsi" w:cstheme="minorHAnsi"/>
                <w:color w:val="000000"/>
                <w:sz w:val="18"/>
                <w:szCs w:val="18"/>
                <w:lang w:val="sq-AL"/>
              </w:rPr>
            </w:pPr>
            <w:r w:rsidRPr="006537C3">
              <w:rPr>
                <w:rFonts w:asciiTheme="minorHAnsi" w:hAnsiTheme="minorHAnsi" w:cstheme="minorHAnsi"/>
                <w:color w:val="000000"/>
                <w:sz w:val="18"/>
                <w:szCs w:val="18"/>
                <w:lang w:val="sq-AL"/>
              </w:rPr>
              <w:t>P-71813023-00634-1 me sipërfaqe prej  166341m²</w:t>
            </w:r>
          </w:p>
          <w:p w14:paraId="5EA2441F" w14:textId="77777777" w:rsidR="00C006FC" w:rsidRPr="006537C3" w:rsidRDefault="00C006FC" w:rsidP="00D921DB">
            <w:pPr>
              <w:autoSpaceDE w:val="0"/>
              <w:autoSpaceDN w:val="0"/>
              <w:adjustRightInd w:val="0"/>
              <w:jc w:val="center"/>
              <w:rPr>
                <w:rFonts w:asciiTheme="minorHAnsi" w:hAnsiTheme="minorHAnsi" w:cstheme="minorHAnsi"/>
                <w:color w:val="000000"/>
                <w:sz w:val="18"/>
                <w:szCs w:val="18"/>
                <w:lang w:val="sq-AL"/>
              </w:rPr>
            </w:pPr>
            <w:r w:rsidRPr="006537C3">
              <w:rPr>
                <w:rFonts w:asciiTheme="minorHAnsi" w:hAnsiTheme="minorHAnsi" w:cstheme="minorHAnsi"/>
                <w:color w:val="000000"/>
                <w:sz w:val="18"/>
                <w:szCs w:val="18"/>
                <w:lang w:val="sq-AL"/>
              </w:rPr>
              <w:t>P-71813023-00636-0 me sipërfaqe prej 15783 m²</w:t>
            </w:r>
          </w:p>
          <w:p w14:paraId="40CE42A3" w14:textId="121C3580"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6537C3">
              <w:rPr>
                <w:rFonts w:asciiTheme="minorHAnsi" w:hAnsiTheme="minorHAnsi" w:cstheme="minorHAnsi"/>
                <w:color w:val="000000"/>
                <w:sz w:val="18"/>
                <w:szCs w:val="18"/>
                <w:lang w:val="sq-AL"/>
              </w:rPr>
              <w:t>P-71813023-00635-1 me sipërfaqe prej  32266 m²</w:t>
            </w:r>
          </w:p>
        </w:tc>
        <w:tc>
          <w:tcPr>
            <w:tcW w:w="987" w:type="dxa"/>
            <w:noWrap/>
            <w:vAlign w:val="center"/>
          </w:tcPr>
          <w:p w14:paraId="43DF428D" w14:textId="4AE61ACA" w:rsidR="00C006FC" w:rsidRPr="00EB3172" w:rsidRDefault="00C006FC" w:rsidP="00D921DB">
            <w:pPr>
              <w:jc w:val="right"/>
              <w:rPr>
                <w:rFonts w:asciiTheme="minorHAnsi" w:hAnsiTheme="minorHAnsi" w:cstheme="minorHAnsi"/>
                <w:color w:val="000000"/>
                <w:sz w:val="18"/>
                <w:szCs w:val="18"/>
                <w:lang w:val="sq-AL"/>
              </w:rPr>
            </w:pPr>
            <w:r w:rsidRPr="006537C3">
              <w:rPr>
                <w:rFonts w:asciiTheme="minorHAnsi" w:hAnsiTheme="minorHAnsi" w:cstheme="minorHAnsi"/>
                <w:color w:val="000000"/>
                <w:sz w:val="18"/>
                <w:szCs w:val="18"/>
                <w:lang w:val="sq-AL"/>
              </w:rPr>
              <w:t>214390</w:t>
            </w:r>
          </w:p>
        </w:tc>
        <w:tc>
          <w:tcPr>
            <w:tcW w:w="1106" w:type="dxa"/>
            <w:vAlign w:val="center"/>
          </w:tcPr>
          <w:p w14:paraId="6709052B" w14:textId="764468BB"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C006FC" w:rsidRPr="00EB3172" w14:paraId="4526CA14" w14:textId="77777777" w:rsidTr="00130F89">
        <w:trPr>
          <w:trHeight w:val="476"/>
          <w:jc w:val="center"/>
        </w:trPr>
        <w:tc>
          <w:tcPr>
            <w:tcW w:w="562" w:type="dxa"/>
            <w:noWrap/>
            <w:vAlign w:val="center"/>
          </w:tcPr>
          <w:p w14:paraId="1CDCB4EE" w14:textId="6A56FD98"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1</w:t>
            </w:r>
            <w:r>
              <w:rPr>
                <w:rFonts w:asciiTheme="minorHAnsi" w:hAnsiTheme="minorHAnsi" w:cstheme="minorHAnsi"/>
                <w:color w:val="000000"/>
                <w:sz w:val="18"/>
                <w:szCs w:val="18"/>
                <w:lang w:val="sq-AL"/>
              </w:rPr>
              <w:t>3</w:t>
            </w:r>
          </w:p>
        </w:tc>
        <w:tc>
          <w:tcPr>
            <w:tcW w:w="1305" w:type="dxa"/>
            <w:vAlign w:val="center"/>
          </w:tcPr>
          <w:p w14:paraId="5A15E082" w14:textId="01360AAD"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PRZ009 NSH DLB Lavertari-Blegtori, Prizren</w:t>
            </w:r>
          </w:p>
        </w:tc>
        <w:tc>
          <w:tcPr>
            <w:tcW w:w="1242" w:type="dxa"/>
            <w:vAlign w:val="center"/>
          </w:tcPr>
          <w:p w14:paraId="1452B119" w14:textId="041E4B68"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Dushanovë 3</w:t>
            </w:r>
          </w:p>
        </w:tc>
        <w:tc>
          <w:tcPr>
            <w:tcW w:w="4683" w:type="dxa"/>
          </w:tcPr>
          <w:p w14:paraId="3351651F"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Ofrohen për qiradhënie 2 ngastra kadastrale në ZK Dushanovë, Komuna Prizren, me nr. të ngastrave kadastrale:</w:t>
            </w:r>
          </w:p>
          <w:p w14:paraId="54A12F8A" w14:textId="77777777" w:rsidR="00C006FC"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P-71813023-00041-0 me sipërfaqe prej 7805m²</w:t>
            </w:r>
          </w:p>
          <w:p w14:paraId="62076218" w14:textId="46A99816" w:rsidR="00C006FC" w:rsidRPr="00EB3172" w:rsidRDefault="00C006FC" w:rsidP="00D921DB">
            <w:pPr>
              <w:autoSpaceDE w:val="0"/>
              <w:autoSpaceDN w:val="0"/>
              <w:adjustRightInd w:val="0"/>
              <w:jc w:val="center"/>
              <w:rPr>
                <w:rFonts w:asciiTheme="minorHAnsi" w:hAnsiTheme="minorHAnsi" w:cstheme="minorHAnsi"/>
                <w:sz w:val="16"/>
                <w:szCs w:val="16"/>
                <w:vertAlign w:val="superscript"/>
                <w:lang w:val="sq-AL"/>
              </w:rPr>
            </w:pPr>
            <w:r w:rsidRPr="00EB3172">
              <w:rPr>
                <w:rFonts w:asciiTheme="minorHAnsi" w:hAnsiTheme="minorHAnsi" w:cstheme="minorHAnsi"/>
                <w:color w:val="000000"/>
                <w:sz w:val="18"/>
                <w:szCs w:val="18"/>
                <w:lang w:val="sq-AL"/>
              </w:rPr>
              <w:t>P-71813023-00042-0 me sipërfaqe prej</w:t>
            </w:r>
            <w:r w:rsidRPr="00EB3172">
              <w:t xml:space="preserve"> </w:t>
            </w:r>
            <w:r w:rsidRPr="00EB3172">
              <w:rPr>
                <w:rFonts w:asciiTheme="minorHAnsi" w:hAnsiTheme="minorHAnsi" w:cstheme="minorHAnsi"/>
                <w:color w:val="000000"/>
                <w:sz w:val="18"/>
                <w:szCs w:val="18"/>
                <w:lang w:val="sq-AL"/>
              </w:rPr>
              <w:t xml:space="preserve"> 2116 m²</w:t>
            </w:r>
          </w:p>
        </w:tc>
        <w:tc>
          <w:tcPr>
            <w:tcW w:w="987" w:type="dxa"/>
            <w:noWrap/>
            <w:vAlign w:val="center"/>
          </w:tcPr>
          <w:p w14:paraId="504B1792" w14:textId="6F9A9285" w:rsidR="00C006FC" w:rsidRPr="00EB3172" w:rsidRDefault="00C006FC" w:rsidP="00D921DB">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9,921</w:t>
            </w:r>
          </w:p>
        </w:tc>
        <w:tc>
          <w:tcPr>
            <w:tcW w:w="1106" w:type="dxa"/>
            <w:vAlign w:val="center"/>
          </w:tcPr>
          <w:p w14:paraId="6BD4289C" w14:textId="043EA754"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C006FC" w:rsidRPr="00EB3172" w14:paraId="24FD38E5" w14:textId="77777777" w:rsidTr="00812409">
        <w:trPr>
          <w:trHeight w:val="476"/>
          <w:jc w:val="center"/>
        </w:trPr>
        <w:tc>
          <w:tcPr>
            <w:tcW w:w="562" w:type="dxa"/>
            <w:noWrap/>
            <w:vAlign w:val="center"/>
          </w:tcPr>
          <w:p w14:paraId="2F69A330" w14:textId="107D088A" w:rsidR="00C006FC" w:rsidRPr="00EB3172" w:rsidRDefault="00C006FC" w:rsidP="00D921DB">
            <w:pPr>
              <w:jc w:val="center"/>
              <w:rPr>
                <w:rFonts w:asciiTheme="minorHAnsi" w:hAnsiTheme="minorHAnsi" w:cstheme="minorHAnsi"/>
                <w:color w:val="000000"/>
                <w:sz w:val="18"/>
                <w:szCs w:val="18"/>
                <w:lang w:val="sq-AL"/>
              </w:rPr>
            </w:pPr>
            <w:r>
              <w:rPr>
                <w:rFonts w:asciiTheme="minorHAnsi" w:hAnsiTheme="minorHAnsi" w:cstheme="minorHAnsi"/>
                <w:color w:val="000000"/>
                <w:sz w:val="18"/>
                <w:szCs w:val="18"/>
                <w:lang w:val="sq-AL"/>
              </w:rPr>
              <w:t>14</w:t>
            </w:r>
          </w:p>
        </w:tc>
        <w:tc>
          <w:tcPr>
            <w:tcW w:w="1305" w:type="dxa"/>
            <w:vAlign w:val="center"/>
          </w:tcPr>
          <w:p w14:paraId="02A646DA" w14:textId="62D17029"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PRZ009 NSH DLB Lavertari-Blegtori, Prizren</w:t>
            </w:r>
          </w:p>
        </w:tc>
        <w:tc>
          <w:tcPr>
            <w:tcW w:w="1242" w:type="dxa"/>
            <w:vAlign w:val="center"/>
          </w:tcPr>
          <w:p w14:paraId="3FF8C794" w14:textId="0BA1946B"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Dushanovë 4</w:t>
            </w:r>
          </w:p>
        </w:tc>
        <w:tc>
          <w:tcPr>
            <w:tcW w:w="4683" w:type="dxa"/>
            <w:vAlign w:val="center"/>
          </w:tcPr>
          <w:p w14:paraId="0F4BF6C0"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Ofrohen për qiradhënie 2 ngastra kadastrale në ZK Dushanovë, Komuna Prizren, me nr. të ngastrave kadastrale:</w:t>
            </w:r>
          </w:p>
          <w:p w14:paraId="7045E037"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P-71813023-00165-0 me sipërfaqe prej 9696m²</w:t>
            </w:r>
          </w:p>
          <w:p w14:paraId="7C046275" w14:textId="43B78E39" w:rsidR="00C006FC" w:rsidRPr="006537C3"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P-71813023-00166-0 me sipërfaqe prej</w:t>
            </w:r>
            <w:r w:rsidRPr="00EB3172">
              <w:t xml:space="preserve"> </w:t>
            </w:r>
            <w:r w:rsidRPr="00EB3172">
              <w:rPr>
                <w:rFonts w:asciiTheme="minorHAnsi" w:hAnsiTheme="minorHAnsi" w:cstheme="minorHAnsi"/>
                <w:color w:val="000000"/>
                <w:sz w:val="18"/>
                <w:szCs w:val="18"/>
                <w:lang w:val="sq-AL"/>
              </w:rPr>
              <w:t xml:space="preserve"> 9560 m²</w:t>
            </w:r>
          </w:p>
        </w:tc>
        <w:tc>
          <w:tcPr>
            <w:tcW w:w="987" w:type="dxa"/>
            <w:noWrap/>
            <w:vAlign w:val="center"/>
          </w:tcPr>
          <w:p w14:paraId="4F4228DA" w14:textId="404917CE" w:rsidR="00C006FC" w:rsidRPr="006537C3" w:rsidRDefault="00C006FC" w:rsidP="00D921DB">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19,256</w:t>
            </w:r>
          </w:p>
        </w:tc>
        <w:tc>
          <w:tcPr>
            <w:tcW w:w="1106" w:type="dxa"/>
            <w:vAlign w:val="center"/>
          </w:tcPr>
          <w:p w14:paraId="382600E6" w14:textId="120C8A9F"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C006FC" w:rsidRPr="00EB3172" w14:paraId="712DDB40" w14:textId="77777777" w:rsidTr="00812409">
        <w:trPr>
          <w:trHeight w:val="476"/>
          <w:jc w:val="center"/>
        </w:trPr>
        <w:tc>
          <w:tcPr>
            <w:tcW w:w="562" w:type="dxa"/>
            <w:noWrap/>
            <w:vAlign w:val="center"/>
          </w:tcPr>
          <w:p w14:paraId="217C6BA8" w14:textId="1BD6F362"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1</w:t>
            </w:r>
            <w:r>
              <w:rPr>
                <w:rFonts w:asciiTheme="minorHAnsi" w:hAnsiTheme="minorHAnsi" w:cstheme="minorHAnsi"/>
                <w:color w:val="000000"/>
                <w:sz w:val="18"/>
                <w:szCs w:val="18"/>
                <w:lang w:val="sq-AL"/>
              </w:rPr>
              <w:t>5</w:t>
            </w:r>
          </w:p>
        </w:tc>
        <w:tc>
          <w:tcPr>
            <w:tcW w:w="1305" w:type="dxa"/>
            <w:vAlign w:val="center"/>
          </w:tcPr>
          <w:p w14:paraId="3D3AC3EE" w14:textId="4AD3F02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PRZ009 NSH DLB Lavertari-Blegtori, Prizren</w:t>
            </w:r>
          </w:p>
        </w:tc>
        <w:tc>
          <w:tcPr>
            <w:tcW w:w="1242" w:type="dxa"/>
            <w:vAlign w:val="center"/>
          </w:tcPr>
          <w:p w14:paraId="127B4845" w14:textId="02F494B5"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Lubizhdë 14</w:t>
            </w:r>
          </w:p>
        </w:tc>
        <w:tc>
          <w:tcPr>
            <w:tcW w:w="4683" w:type="dxa"/>
          </w:tcPr>
          <w:p w14:paraId="331FAD9B"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Ofrohen për qiradhënie 9 ngastra kadastrale në ZK Lubizhdë, Komuna Prizren, me nr. të ngastrave kadastrale:</w:t>
            </w:r>
          </w:p>
          <w:p w14:paraId="6153E940"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P-71813046-00442-0 me sipërfaqe prej 2382 m</w:t>
            </w:r>
            <w:r w:rsidRPr="00EB3172">
              <w:rPr>
                <w:rFonts w:asciiTheme="minorHAnsi" w:hAnsiTheme="minorHAnsi" w:cstheme="minorHAnsi"/>
                <w:color w:val="000000"/>
                <w:sz w:val="18"/>
                <w:szCs w:val="18"/>
                <w:vertAlign w:val="superscript"/>
                <w:lang w:val="sq-AL"/>
              </w:rPr>
              <w:t>2</w:t>
            </w:r>
          </w:p>
          <w:p w14:paraId="6B282333"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P-71813046-00443-0 me sipërfaqe prej 2282 m</w:t>
            </w:r>
            <w:r w:rsidRPr="00EB3172">
              <w:rPr>
                <w:rFonts w:asciiTheme="minorHAnsi" w:hAnsiTheme="minorHAnsi" w:cstheme="minorHAnsi"/>
                <w:color w:val="000000"/>
                <w:sz w:val="18"/>
                <w:szCs w:val="18"/>
                <w:vertAlign w:val="superscript"/>
                <w:lang w:val="sq-AL"/>
              </w:rPr>
              <w:t>2</w:t>
            </w:r>
          </w:p>
          <w:p w14:paraId="7DDB4B64"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P-71813046-00453-3 me sipërfaqe prej 6348 m</w:t>
            </w:r>
            <w:r w:rsidRPr="00EB3172">
              <w:rPr>
                <w:rFonts w:asciiTheme="minorHAnsi" w:hAnsiTheme="minorHAnsi" w:cstheme="minorHAnsi"/>
                <w:color w:val="000000"/>
                <w:sz w:val="18"/>
                <w:szCs w:val="18"/>
                <w:vertAlign w:val="superscript"/>
                <w:lang w:val="sq-AL"/>
              </w:rPr>
              <w:t>2</w:t>
            </w:r>
          </w:p>
          <w:p w14:paraId="60E842DF"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P-71813046-00828-1 me sipërfaqe prej 3330 m</w:t>
            </w:r>
            <w:r w:rsidRPr="00EB3172">
              <w:rPr>
                <w:rFonts w:asciiTheme="minorHAnsi" w:hAnsiTheme="minorHAnsi" w:cstheme="minorHAnsi"/>
                <w:color w:val="000000"/>
                <w:sz w:val="18"/>
                <w:szCs w:val="18"/>
                <w:vertAlign w:val="superscript"/>
                <w:lang w:val="sq-AL"/>
              </w:rPr>
              <w:t>2</w:t>
            </w:r>
          </w:p>
          <w:p w14:paraId="495A557B"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P-71813046-00828-3 me sipërfaqe prej 3305 m</w:t>
            </w:r>
            <w:r w:rsidRPr="00EB3172">
              <w:rPr>
                <w:rFonts w:asciiTheme="minorHAnsi" w:hAnsiTheme="minorHAnsi" w:cstheme="minorHAnsi"/>
                <w:color w:val="000000"/>
                <w:sz w:val="18"/>
                <w:szCs w:val="18"/>
                <w:vertAlign w:val="superscript"/>
                <w:lang w:val="sq-AL"/>
              </w:rPr>
              <w:t>2</w:t>
            </w:r>
          </w:p>
          <w:p w14:paraId="298E1BD0"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P-71813046-00833-0 me sipërfaqe prej 2557 m</w:t>
            </w:r>
            <w:r w:rsidRPr="00EB3172">
              <w:rPr>
                <w:rFonts w:asciiTheme="minorHAnsi" w:hAnsiTheme="minorHAnsi" w:cstheme="minorHAnsi"/>
                <w:color w:val="000000"/>
                <w:sz w:val="18"/>
                <w:szCs w:val="18"/>
                <w:vertAlign w:val="superscript"/>
                <w:lang w:val="sq-AL"/>
              </w:rPr>
              <w:t>2</w:t>
            </w:r>
          </w:p>
          <w:p w14:paraId="4BCDC305"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P-71813046-00838-0 me sipërfaqe prej 6451 m</w:t>
            </w:r>
            <w:r w:rsidRPr="00EB3172">
              <w:rPr>
                <w:rFonts w:asciiTheme="minorHAnsi" w:hAnsiTheme="minorHAnsi" w:cstheme="minorHAnsi"/>
                <w:color w:val="000000"/>
                <w:sz w:val="18"/>
                <w:szCs w:val="18"/>
                <w:vertAlign w:val="superscript"/>
                <w:lang w:val="sq-AL"/>
              </w:rPr>
              <w:t>2</w:t>
            </w:r>
          </w:p>
          <w:p w14:paraId="2FBF6318"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P-71813046-00839-0 me sipërfaqe prej 4579 m</w:t>
            </w:r>
            <w:r w:rsidRPr="00EB3172">
              <w:rPr>
                <w:rFonts w:asciiTheme="minorHAnsi" w:hAnsiTheme="minorHAnsi" w:cstheme="minorHAnsi"/>
                <w:color w:val="000000"/>
                <w:sz w:val="18"/>
                <w:szCs w:val="18"/>
                <w:vertAlign w:val="superscript"/>
                <w:lang w:val="sq-AL"/>
              </w:rPr>
              <w:t>2</w:t>
            </w:r>
          </w:p>
          <w:p w14:paraId="5C49661C"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P-71813046-00847-0 me sipërfaqe prej 4081 m</w:t>
            </w:r>
            <w:r w:rsidRPr="00EB3172">
              <w:rPr>
                <w:rFonts w:asciiTheme="minorHAnsi" w:hAnsiTheme="minorHAnsi" w:cstheme="minorHAnsi"/>
                <w:color w:val="000000"/>
                <w:sz w:val="18"/>
                <w:szCs w:val="18"/>
                <w:vertAlign w:val="superscript"/>
                <w:lang w:val="sq-AL"/>
              </w:rPr>
              <w:t>2</w:t>
            </w:r>
          </w:p>
          <w:p w14:paraId="0D5023D7" w14:textId="7BF9A444" w:rsidR="00C006FC" w:rsidRPr="00EB3172" w:rsidRDefault="00C006FC" w:rsidP="00D921DB">
            <w:pPr>
              <w:jc w:val="center"/>
              <w:rPr>
                <w:rFonts w:asciiTheme="minorHAnsi" w:hAnsiTheme="minorHAnsi" w:cstheme="minorHAnsi"/>
                <w:sz w:val="16"/>
                <w:szCs w:val="16"/>
                <w:vertAlign w:val="superscript"/>
                <w:lang w:val="sq-AL"/>
              </w:rPr>
            </w:pPr>
          </w:p>
        </w:tc>
        <w:tc>
          <w:tcPr>
            <w:tcW w:w="987" w:type="dxa"/>
            <w:noWrap/>
            <w:vAlign w:val="center"/>
          </w:tcPr>
          <w:p w14:paraId="567BA50E" w14:textId="3A70FA2E" w:rsidR="00C006FC" w:rsidRPr="00EB3172" w:rsidRDefault="00C006FC" w:rsidP="00D921DB">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35,315</w:t>
            </w:r>
          </w:p>
        </w:tc>
        <w:tc>
          <w:tcPr>
            <w:tcW w:w="1106" w:type="dxa"/>
            <w:vAlign w:val="center"/>
          </w:tcPr>
          <w:p w14:paraId="6077DB88" w14:textId="32355279"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C006FC" w:rsidRPr="00EB3172" w14:paraId="7F6EE416" w14:textId="77777777" w:rsidTr="00812409">
        <w:trPr>
          <w:trHeight w:val="476"/>
          <w:jc w:val="center"/>
        </w:trPr>
        <w:tc>
          <w:tcPr>
            <w:tcW w:w="562" w:type="dxa"/>
            <w:noWrap/>
            <w:vAlign w:val="center"/>
          </w:tcPr>
          <w:p w14:paraId="07412735" w14:textId="615336BE"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1</w:t>
            </w:r>
            <w:r>
              <w:rPr>
                <w:rFonts w:asciiTheme="minorHAnsi" w:hAnsiTheme="minorHAnsi" w:cstheme="minorHAnsi"/>
                <w:color w:val="000000"/>
                <w:sz w:val="18"/>
                <w:szCs w:val="18"/>
                <w:lang w:val="sq-AL"/>
              </w:rPr>
              <w:t>6</w:t>
            </w:r>
          </w:p>
        </w:tc>
        <w:tc>
          <w:tcPr>
            <w:tcW w:w="1305" w:type="dxa"/>
            <w:vAlign w:val="center"/>
          </w:tcPr>
          <w:p w14:paraId="6989C098" w14:textId="0253001C"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PRZ009 NSH DLB Lavertari-Blegtori, Prizren</w:t>
            </w:r>
          </w:p>
        </w:tc>
        <w:tc>
          <w:tcPr>
            <w:tcW w:w="1242" w:type="dxa"/>
            <w:vAlign w:val="center"/>
          </w:tcPr>
          <w:p w14:paraId="64AE64BA" w14:textId="0C4C84AA"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Lubizhdë 15</w:t>
            </w:r>
          </w:p>
        </w:tc>
        <w:tc>
          <w:tcPr>
            <w:tcW w:w="4683" w:type="dxa"/>
            <w:vAlign w:val="center"/>
          </w:tcPr>
          <w:p w14:paraId="6E8A20A2"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Ofrohen për qiradhënie 9 ngastra kadastrale në ZK Lubizhdë, Komuna Prizren, me nr. të ngastrave kadastrale:</w:t>
            </w:r>
          </w:p>
          <w:p w14:paraId="4412CD81"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P-71813046-00431-1 me sipërfaqe prej 554 m</w:t>
            </w:r>
            <w:r w:rsidRPr="00EB3172">
              <w:rPr>
                <w:rFonts w:asciiTheme="minorHAnsi" w:hAnsiTheme="minorHAnsi" w:cstheme="minorHAnsi"/>
                <w:color w:val="000000"/>
                <w:sz w:val="18"/>
                <w:szCs w:val="18"/>
                <w:vertAlign w:val="superscript"/>
                <w:lang w:val="sq-AL"/>
              </w:rPr>
              <w:t>2</w:t>
            </w:r>
          </w:p>
          <w:p w14:paraId="2062A203"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P-71813046-00431-2 me sipërfaqe prej 770 m</w:t>
            </w:r>
            <w:r w:rsidRPr="00EB3172">
              <w:rPr>
                <w:rFonts w:asciiTheme="minorHAnsi" w:hAnsiTheme="minorHAnsi" w:cstheme="minorHAnsi"/>
                <w:color w:val="000000"/>
                <w:sz w:val="18"/>
                <w:szCs w:val="18"/>
                <w:vertAlign w:val="superscript"/>
                <w:lang w:val="sq-AL"/>
              </w:rPr>
              <w:t>2</w:t>
            </w:r>
          </w:p>
          <w:p w14:paraId="02EDFFE5"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P-71813046-00431-3 me sipërfaqe prej  1691 m</w:t>
            </w:r>
            <w:r w:rsidRPr="00EB3172">
              <w:rPr>
                <w:rFonts w:asciiTheme="minorHAnsi" w:hAnsiTheme="minorHAnsi" w:cstheme="minorHAnsi"/>
                <w:color w:val="000000"/>
                <w:sz w:val="18"/>
                <w:szCs w:val="18"/>
                <w:vertAlign w:val="superscript"/>
                <w:lang w:val="sq-AL"/>
              </w:rPr>
              <w:t>2</w:t>
            </w:r>
          </w:p>
          <w:p w14:paraId="7F7EAD82"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P-71813046-00431-4 me sipërfaqe prej 204 m</w:t>
            </w:r>
            <w:r w:rsidRPr="00EB3172">
              <w:rPr>
                <w:rFonts w:asciiTheme="minorHAnsi" w:hAnsiTheme="minorHAnsi" w:cstheme="minorHAnsi"/>
                <w:color w:val="000000"/>
                <w:sz w:val="18"/>
                <w:szCs w:val="18"/>
                <w:vertAlign w:val="superscript"/>
                <w:lang w:val="sq-AL"/>
              </w:rPr>
              <w:t>2</w:t>
            </w:r>
          </w:p>
          <w:p w14:paraId="39D352B5"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P-71813046-00435-1 me sipërfaqe prej 890 m</w:t>
            </w:r>
            <w:r w:rsidRPr="00EB3172">
              <w:rPr>
                <w:rFonts w:asciiTheme="minorHAnsi" w:hAnsiTheme="minorHAnsi" w:cstheme="minorHAnsi"/>
                <w:color w:val="000000"/>
                <w:sz w:val="18"/>
                <w:szCs w:val="18"/>
                <w:vertAlign w:val="superscript"/>
                <w:lang w:val="sq-AL"/>
              </w:rPr>
              <w:t>2</w:t>
            </w:r>
          </w:p>
          <w:p w14:paraId="7B18CBAF"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P-71813046-00453-1 me sipërfaqe prej 7808 m</w:t>
            </w:r>
            <w:r w:rsidRPr="00EB3172">
              <w:rPr>
                <w:rFonts w:asciiTheme="minorHAnsi" w:hAnsiTheme="minorHAnsi" w:cstheme="minorHAnsi"/>
                <w:color w:val="000000"/>
                <w:sz w:val="18"/>
                <w:szCs w:val="18"/>
                <w:vertAlign w:val="superscript"/>
                <w:lang w:val="sq-AL"/>
              </w:rPr>
              <w:t>2</w:t>
            </w:r>
          </w:p>
          <w:p w14:paraId="014AE1ED"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P-71813046-00454-0 me sipërfaqe prej 7316 m</w:t>
            </w:r>
            <w:r w:rsidRPr="00EB3172">
              <w:rPr>
                <w:rFonts w:asciiTheme="minorHAnsi" w:hAnsiTheme="minorHAnsi" w:cstheme="minorHAnsi"/>
                <w:color w:val="000000"/>
                <w:sz w:val="18"/>
                <w:szCs w:val="18"/>
                <w:vertAlign w:val="superscript"/>
                <w:lang w:val="sq-AL"/>
              </w:rPr>
              <w:t>2</w:t>
            </w:r>
          </w:p>
          <w:p w14:paraId="30CA038F"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P-71813046-00456-0 me sipërfaqe prej 6111 m</w:t>
            </w:r>
            <w:r w:rsidRPr="00EB3172">
              <w:rPr>
                <w:rFonts w:asciiTheme="minorHAnsi" w:hAnsiTheme="minorHAnsi" w:cstheme="minorHAnsi"/>
                <w:color w:val="000000"/>
                <w:sz w:val="18"/>
                <w:szCs w:val="18"/>
                <w:vertAlign w:val="superscript"/>
                <w:lang w:val="sq-AL"/>
              </w:rPr>
              <w:t>2</w:t>
            </w:r>
          </w:p>
          <w:p w14:paraId="50F76336"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P-71813046-00844-0 me sipërfaqe prej 1899 m</w:t>
            </w:r>
            <w:r w:rsidRPr="00EB3172">
              <w:rPr>
                <w:rFonts w:asciiTheme="minorHAnsi" w:hAnsiTheme="minorHAnsi" w:cstheme="minorHAnsi"/>
                <w:color w:val="000000"/>
                <w:sz w:val="18"/>
                <w:szCs w:val="18"/>
                <w:vertAlign w:val="superscript"/>
                <w:lang w:val="sq-AL"/>
              </w:rPr>
              <w:t>2</w:t>
            </w:r>
          </w:p>
          <w:p w14:paraId="1FB884FD" w14:textId="3B005A71" w:rsidR="00C006FC" w:rsidRPr="00EB3172" w:rsidRDefault="00C006FC" w:rsidP="00D921DB">
            <w:pPr>
              <w:spacing w:line="0" w:lineRule="atLeast"/>
              <w:jc w:val="center"/>
              <w:rPr>
                <w:rFonts w:asciiTheme="minorHAnsi" w:hAnsiTheme="minorHAnsi" w:cstheme="minorHAnsi"/>
                <w:bCs/>
                <w:sz w:val="16"/>
                <w:szCs w:val="16"/>
                <w:lang w:val="sq-AL"/>
              </w:rPr>
            </w:pPr>
          </w:p>
        </w:tc>
        <w:tc>
          <w:tcPr>
            <w:tcW w:w="987" w:type="dxa"/>
            <w:noWrap/>
            <w:vAlign w:val="center"/>
          </w:tcPr>
          <w:p w14:paraId="04D2B402" w14:textId="1FB2BF36" w:rsidR="00C006FC" w:rsidRPr="00EB3172" w:rsidRDefault="00C006FC" w:rsidP="00D921DB">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27,243</w:t>
            </w:r>
          </w:p>
        </w:tc>
        <w:tc>
          <w:tcPr>
            <w:tcW w:w="1106" w:type="dxa"/>
            <w:vAlign w:val="center"/>
          </w:tcPr>
          <w:p w14:paraId="225058E4" w14:textId="6822E673"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C006FC" w:rsidRPr="00EB3172" w14:paraId="606F9A15" w14:textId="77777777" w:rsidTr="00130F89">
        <w:trPr>
          <w:trHeight w:val="476"/>
          <w:jc w:val="center"/>
        </w:trPr>
        <w:tc>
          <w:tcPr>
            <w:tcW w:w="562" w:type="dxa"/>
            <w:noWrap/>
            <w:vAlign w:val="center"/>
          </w:tcPr>
          <w:p w14:paraId="5C312836" w14:textId="41D77A32"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1</w:t>
            </w:r>
            <w:r>
              <w:rPr>
                <w:rFonts w:asciiTheme="minorHAnsi" w:hAnsiTheme="minorHAnsi" w:cstheme="minorHAnsi"/>
                <w:color w:val="000000"/>
                <w:sz w:val="18"/>
                <w:szCs w:val="18"/>
                <w:lang w:val="sq-AL"/>
              </w:rPr>
              <w:t>7</w:t>
            </w:r>
          </w:p>
        </w:tc>
        <w:tc>
          <w:tcPr>
            <w:tcW w:w="1305" w:type="dxa"/>
            <w:vAlign w:val="center"/>
          </w:tcPr>
          <w:p w14:paraId="64E08225" w14:textId="125B3CE9"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PRZ009 NSH DLB Lavertari-Blegtori, Prizren</w:t>
            </w:r>
          </w:p>
        </w:tc>
        <w:tc>
          <w:tcPr>
            <w:tcW w:w="1242" w:type="dxa"/>
            <w:vAlign w:val="center"/>
          </w:tcPr>
          <w:p w14:paraId="13EDC02D" w14:textId="18AB5750"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Lubizhdë 16</w:t>
            </w:r>
          </w:p>
        </w:tc>
        <w:tc>
          <w:tcPr>
            <w:tcW w:w="4683" w:type="dxa"/>
            <w:vAlign w:val="center"/>
          </w:tcPr>
          <w:p w14:paraId="00414DCA"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Ofrohen për qiradhënie 4 ngastra kadastrale në ZK Lubizhdë, Komuna Prizren, me nr. të ngastrave kadastrale:</w:t>
            </w:r>
          </w:p>
          <w:p w14:paraId="6451FAEC"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P-71813046-00806-0 me sipërfaqe prej 3675 m</w:t>
            </w:r>
            <w:r w:rsidRPr="00EB3172">
              <w:rPr>
                <w:rFonts w:asciiTheme="minorHAnsi" w:hAnsiTheme="minorHAnsi" w:cstheme="minorHAnsi"/>
                <w:color w:val="000000"/>
                <w:sz w:val="18"/>
                <w:szCs w:val="18"/>
                <w:vertAlign w:val="superscript"/>
                <w:lang w:val="sq-AL"/>
              </w:rPr>
              <w:t>2</w:t>
            </w:r>
          </w:p>
          <w:p w14:paraId="381426F3"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P-71813046-00807-0 me sipërfaqe prej 2140 m</w:t>
            </w:r>
            <w:r w:rsidRPr="00EB3172">
              <w:rPr>
                <w:rFonts w:asciiTheme="minorHAnsi" w:hAnsiTheme="minorHAnsi" w:cstheme="minorHAnsi"/>
                <w:color w:val="000000"/>
                <w:sz w:val="18"/>
                <w:szCs w:val="18"/>
                <w:vertAlign w:val="superscript"/>
                <w:lang w:val="sq-AL"/>
              </w:rPr>
              <w:t>2</w:t>
            </w:r>
          </w:p>
          <w:p w14:paraId="7826F9C3"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P-71813046-00808-1 me sipërfaqe prej  2260 m</w:t>
            </w:r>
            <w:r w:rsidRPr="00EB3172">
              <w:rPr>
                <w:rFonts w:asciiTheme="minorHAnsi" w:hAnsiTheme="minorHAnsi" w:cstheme="minorHAnsi"/>
                <w:color w:val="000000"/>
                <w:sz w:val="18"/>
                <w:szCs w:val="18"/>
                <w:vertAlign w:val="superscript"/>
                <w:lang w:val="sq-AL"/>
              </w:rPr>
              <w:t>2</w:t>
            </w:r>
          </w:p>
          <w:p w14:paraId="0A48A49B"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P-71813046-00808-2 me sipërfaqe prej 2060 m</w:t>
            </w:r>
            <w:r w:rsidRPr="00EB3172">
              <w:rPr>
                <w:rFonts w:asciiTheme="minorHAnsi" w:hAnsiTheme="minorHAnsi" w:cstheme="minorHAnsi"/>
                <w:color w:val="000000"/>
                <w:sz w:val="18"/>
                <w:szCs w:val="18"/>
                <w:vertAlign w:val="superscript"/>
                <w:lang w:val="sq-AL"/>
              </w:rPr>
              <w:t>2</w:t>
            </w:r>
          </w:p>
          <w:p w14:paraId="2E772106" w14:textId="1754D7BC" w:rsidR="00C006FC" w:rsidRPr="00EB3172" w:rsidRDefault="00C006FC" w:rsidP="00D921DB">
            <w:pPr>
              <w:jc w:val="center"/>
              <w:rPr>
                <w:rFonts w:asciiTheme="minorHAnsi" w:hAnsiTheme="minorHAnsi" w:cstheme="minorHAnsi"/>
                <w:sz w:val="16"/>
                <w:szCs w:val="16"/>
                <w:lang w:val="sq-AL"/>
              </w:rPr>
            </w:pPr>
          </w:p>
        </w:tc>
        <w:tc>
          <w:tcPr>
            <w:tcW w:w="987" w:type="dxa"/>
            <w:noWrap/>
            <w:vAlign w:val="center"/>
          </w:tcPr>
          <w:p w14:paraId="2B3AA378" w14:textId="5BF31428" w:rsidR="00C006FC" w:rsidRPr="00EB3172" w:rsidRDefault="00C006FC" w:rsidP="00D921DB">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10,135</w:t>
            </w:r>
          </w:p>
        </w:tc>
        <w:tc>
          <w:tcPr>
            <w:tcW w:w="1106" w:type="dxa"/>
            <w:vAlign w:val="center"/>
          </w:tcPr>
          <w:p w14:paraId="039E0698" w14:textId="52B32263"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C006FC" w:rsidRPr="00EB3172" w14:paraId="5C4C5FED" w14:textId="77777777" w:rsidTr="00402057">
        <w:trPr>
          <w:trHeight w:val="476"/>
          <w:jc w:val="center"/>
        </w:trPr>
        <w:tc>
          <w:tcPr>
            <w:tcW w:w="562" w:type="dxa"/>
            <w:noWrap/>
            <w:vAlign w:val="center"/>
          </w:tcPr>
          <w:p w14:paraId="2786A2E3" w14:textId="41941320"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1</w:t>
            </w:r>
            <w:r>
              <w:rPr>
                <w:rFonts w:asciiTheme="minorHAnsi" w:hAnsiTheme="minorHAnsi" w:cstheme="minorHAnsi"/>
                <w:color w:val="000000"/>
                <w:sz w:val="18"/>
                <w:szCs w:val="18"/>
                <w:lang w:val="sq-AL"/>
              </w:rPr>
              <w:t>8</w:t>
            </w:r>
          </w:p>
        </w:tc>
        <w:tc>
          <w:tcPr>
            <w:tcW w:w="1305" w:type="dxa"/>
            <w:vAlign w:val="center"/>
          </w:tcPr>
          <w:p w14:paraId="7323A5B8" w14:textId="1E3BA6C4"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PRZ009 NSH DLB Lavertari-Blegtori, Prizren</w:t>
            </w:r>
          </w:p>
        </w:tc>
        <w:tc>
          <w:tcPr>
            <w:tcW w:w="1242" w:type="dxa"/>
            <w:vAlign w:val="center"/>
          </w:tcPr>
          <w:p w14:paraId="39997A15" w14:textId="5CC313BD"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Lubizhdë 17</w:t>
            </w:r>
          </w:p>
        </w:tc>
        <w:tc>
          <w:tcPr>
            <w:tcW w:w="4683" w:type="dxa"/>
            <w:vAlign w:val="center"/>
          </w:tcPr>
          <w:p w14:paraId="42D91A18"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Ofrohen për qiradhënie 4 ngastra kadastrale në ZK Lubizhdë, Komuna Prizren, me nr. të ngastrave kadastrale:</w:t>
            </w:r>
          </w:p>
          <w:p w14:paraId="1DCADBCB"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w:t>
            </w:r>
            <w:r w:rsidRPr="00EB3172">
              <w:t xml:space="preserve"> </w:t>
            </w:r>
            <w:r w:rsidRPr="00EB3172">
              <w:rPr>
                <w:rFonts w:asciiTheme="minorHAnsi" w:hAnsiTheme="minorHAnsi" w:cstheme="minorHAnsi"/>
                <w:color w:val="000000"/>
                <w:sz w:val="18"/>
                <w:szCs w:val="18"/>
                <w:lang w:val="sq-AL"/>
              </w:rPr>
              <w:t>00659-0 me sipërfaqe prej 3703 m</w:t>
            </w:r>
            <w:r w:rsidRPr="00EB3172">
              <w:rPr>
                <w:rFonts w:asciiTheme="minorHAnsi" w:hAnsiTheme="minorHAnsi" w:cstheme="minorHAnsi"/>
                <w:color w:val="000000"/>
                <w:sz w:val="18"/>
                <w:szCs w:val="18"/>
                <w:vertAlign w:val="superscript"/>
                <w:lang w:val="sq-AL"/>
              </w:rPr>
              <w:t>2</w:t>
            </w:r>
          </w:p>
          <w:p w14:paraId="0A5EC2C1"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P-71813046-00662-0 me sipërfaqe prej 3943 m</w:t>
            </w:r>
            <w:r w:rsidRPr="00EB3172">
              <w:rPr>
                <w:rFonts w:asciiTheme="minorHAnsi" w:hAnsiTheme="minorHAnsi" w:cstheme="minorHAnsi"/>
                <w:color w:val="000000"/>
                <w:sz w:val="18"/>
                <w:szCs w:val="18"/>
                <w:vertAlign w:val="superscript"/>
                <w:lang w:val="sq-AL"/>
              </w:rPr>
              <w:t>2</w:t>
            </w:r>
          </w:p>
          <w:p w14:paraId="70622EF1"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P-71813046-00665-0 me sipërfaqe prej  7285 m</w:t>
            </w:r>
            <w:r w:rsidRPr="00EB3172">
              <w:rPr>
                <w:rFonts w:asciiTheme="minorHAnsi" w:hAnsiTheme="minorHAnsi" w:cstheme="minorHAnsi"/>
                <w:color w:val="000000"/>
                <w:sz w:val="18"/>
                <w:szCs w:val="18"/>
                <w:vertAlign w:val="superscript"/>
                <w:lang w:val="sq-AL"/>
              </w:rPr>
              <w:t>2</w:t>
            </w:r>
          </w:p>
          <w:p w14:paraId="01AFC2AC"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P-71813046-00671-0 me sipërfaqe prej 3222 m</w:t>
            </w:r>
            <w:r w:rsidRPr="00EB3172">
              <w:rPr>
                <w:rFonts w:asciiTheme="minorHAnsi" w:hAnsiTheme="minorHAnsi" w:cstheme="minorHAnsi"/>
                <w:color w:val="000000"/>
                <w:sz w:val="18"/>
                <w:szCs w:val="18"/>
                <w:vertAlign w:val="superscript"/>
                <w:lang w:val="sq-AL"/>
              </w:rPr>
              <w:t>2</w:t>
            </w:r>
          </w:p>
          <w:p w14:paraId="2752ACD3" w14:textId="6A982DF7" w:rsidR="00C006FC" w:rsidRPr="00EB3172" w:rsidRDefault="00C006FC" w:rsidP="00D921DB">
            <w:pPr>
              <w:spacing w:line="0" w:lineRule="atLeast"/>
              <w:jc w:val="center"/>
              <w:rPr>
                <w:rFonts w:asciiTheme="minorHAnsi" w:hAnsiTheme="minorHAnsi" w:cstheme="minorHAnsi"/>
                <w:sz w:val="16"/>
                <w:szCs w:val="16"/>
                <w:lang w:val="sq-AL"/>
              </w:rPr>
            </w:pPr>
          </w:p>
        </w:tc>
        <w:tc>
          <w:tcPr>
            <w:tcW w:w="987" w:type="dxa"/>
            <w:noWrap/>
            <w:vAlign w:val="center"/>
          </w:tcPr>
          <w:p w14:paraId="29BCF04C" w14:textId="0382DD37" w:rsidR="00C006FC" w:rsidRPr="00EB3172" w:rsidRDefault="00C006FC" w:rsidP="00D921DB">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18,153</w:t>
            </w:r>
          </w:p>
        </w:tc>
        <w:tc>
          <w:tcPr>
            <w:tcW w:w="1106" w:type="dxa"/>
            <w:vAlign w:val="center"/>
          </w:tcPr>
          <w:p w14:paraId="505B5EB0" w14:textId="4F31CEA2"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C006FC" w:rsidRPr="00EB3172" w14:paraId="1CE099F4" w14:textId="77777777" w:rsidTr="00812409">
        <w:trPr>
          <w:trHeight w:val="476"/>
          <w:jc w:val="center"/>
        </w:trPr>
        <w:tc>
          <w:tcPr>
            <w:tcW w:w="562" w:type="dxa"/>
            <w:noWrap/>
            <w:vAlign w:val="center"/>
          </w:tcPr>
          <w:p w14:paraId="7908E6B4" w14:textId="0A52A54A"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1</w:t>
            </w:r>
            <w:r>
              <w:rPr>
                <w:rFonts w:asciiTheme="minorHAnsi" w:hAnsiTheme="minorHAnsi" w:cstheme="minorHAnsi"/>
                <w:color w:val="000000"/>
                <w:sz w:val="18"/>
                <w:szCs w:val="18"/>
                <w:lang w:val="sq-AL"/>
              </w:rPr>
              <w:t>9</w:t>
            </w:r>
          </w:p>
        </w:tc>
        <w:tc>
          <w:tcPr>
            <w:tcW w:w="1305" w:type="dxa"/>
            <w:vAlign w:val="center"/>
          </w:tcPr>
          <w:p w14:paraId="65877EE6" w14:textId="1FBFD409"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PRZ009 NSH DLB Lavertari-Blegtori, Prizren</w:t>
            </w:r>
          </w:p>
        </w:tc>
        <w:tc>
          <w:tcPr>
            <w:tcW w:w="1242" w:type="dxa"/>
            <w:vAlign w:val="center"/>
          </w:tcPr>
          <w:p w14:paraId="1A1C32F8" w14:textId="40580819"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Lubizhdë 18</w:t>
            </w:r>
          </w:p>
        </w:tc>
        <w:tc>
          <w:tcPr>
            <w:tcW w:w="4683" w:type="dxa"/>
          </w:tcPr>
          <w:p w14:paraId="0C3B8ABD"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Ofrohen për qiradhënie 2 ngastra kadastrale në ZK Lubizhdë, Komuna Prizren, me nr. të ngastrave kadastrale:</w:t>
            </w:r>
          </w:p>
          <w:p w14:paraId="63463E76"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P-71813046-00793-1 me sipërfaqe prej 3243 m</w:t>
            </w:r>
            <w:r w:rsidRPr="00EB3172">
              <w:rPr>
                <w:rFonts w:asciiTheme="minorHAnsi" w:hAnsiTheme="minorHAnsi" w:cstheme="minorHAnsi"/>
                <w:color w:val="000000"/>
                <w:sz w:val="18"/>
                <w:szCs w:val="18"/>
                <w:vertAlign w:val="superscript"/>
                <w:lang w:val="sq-AL"/>
              </w:rPr>
              <w:t>2</w:t>
            </w:r>
          </w:p>
          <w:p w14:paraId="0CF2E332" w14:textId="18D731DA" w:rsidR="00C006FC" w:rsidRPr="00EB3172" w:rsidRDefault="00C006FC" w:rsidP="00D921DB">
            <w:pPr>
              <w:spacing w:line="0" w:lineRule="atLeast"/>
              <w:jc w:val="center"/>
              <w:rPr>
                <w:rFonts w:asciiTheme="minorHAnsi" w:hAnsiTheme="minorHAnsi" w:cstheme="minorHAnsi"/>
                <w:sz w:val="16"/>
                <w:szCs w:val="16"/>
                <w:lang w:val="sq-AL"/>
              </w:rPr>
            </w:pPr>
            <w:r w:rsidRPr="00EB3172">
              <w:rPr>
                <w:rFonts w:asciiTheme="minorHAnsi" w:hAnsiTheme="minorHAnsi" w:cstheme="minorHAnsi"/>
                <w:color w:val="000000"/>
                <w:sz w:val="18"/>
                <w:szCs w:val="18"/>
                <w:lang w:val="sq-AL"/>
              </w:rPr>
              <w:t>P-71813046-00793-2 me sipërfaqe prej 3399 m</w:t>
            </w:r>
            <w:r w:rsidRPr="00EB3172">
              <w:rPr>
                <w:rFonts w:asciiTheme="minorHAnsi" w:hAnsiTheme="minorHAnsi" w:cstheme="minorHAnsi"/>
                <w:color w:val="000000"/>
                <w:sz w:val="18"/>
                <w:szCs w:val="18"/>
                <w:vertAlign w:val="superscript"/>
                <w:lang w:val="sq-AL"/>
              </w:rPr>
              <w:t>2</w:t>
            </w:r>
          </w:p>
        </w:tc>
        <w:tc>
          <w:tcPr>
            <w:tcW w:w="987" w:type="dxa"/>
            <w:noWrap/>
            <w:vAlign w:val="center"/>
          </w:tcPr>
          <w:p w14:paraId="5D02A2F2" w14:textId="2595B8B6" w:rsidR="00C006FC" w:rsidRPr="00EB3172" w:rsidRDefault="00C006FC" w:rsidP="00D921DB">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6,642</w:t>
            </w:r>
          </w:p>
        </w:tc>
        <w:tc>
          <w:tcPr>
            <w:tcW w:w="1106" w:type="dxa"/>
            <w:vAlign w:val="center"/>
          </w:tcPr>
          <w:p w14:paraId="4931F714" w14:textId="3C9CB387"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C006FC" w:rsidRPr="00EB3172" w14:paraId="1432DFAA" w14:textId="77777777" w:rsidTr="00812409">
        <w:trPr>
          <w:trHeight w:val="476"/>
          <w:jc w:val="center"/>
        </w:trPr>
        <w:tc>
          <w:tcPr>
            <w:tcW w:w="562" w:type="dxa"/>
            <w:noWrap/>
            <w:vAlign w:val="center"/>
          </w:tcPr>
          <w:p w14:paraId="6F7ED764" w14:textId="359D5C84" w:rsidR="00C006FC" w:rsidRPr="00EB3172" w:rsidRDefault="00C006FC" w:rsidP="00D921DB">
            <w:pPr>
              <w:jc w:val="center"/>
              <w:rPr>
                <w:rFonts w:asciiTheme="minorHAnsi" w:hAnsiTheme="minorHAnsi" w:cstheme="minorHAnsi"/>
                <w:color w:val="000000"/>
                <w:sz w:val="18"/>
                <w:szCs w:val="18"/>
                <w:lang w:val="sq-AL"/>
              </w:rPr>
            </w:pPr>
            <w:r>
              <w:rPr>
                <w:rFonts w:asciiTheme="minorHAnsi" w:hAnsiTheme="minorHAnsi" w:cstheme="minorHAnsi"/>
                <w:color w:val="000000"/>
                <w:sz w:val="18"/>
                <w:szCs w:val="18"/>
                <w:lang w:val="sq-AL"/>
              </w:rPr>
              <w:t>20</w:t>
            </w:r>
          </w:p>
        </w:tc>
        <w:tc>
          <w:tcPr>
            <w:tcW w:w="1305" w:type="dxa"/>
            <w:vAlign w:val="center"/>
          </w:tcPr>
          <w:p w14:paraId="701A088B" w14:textId="31D3905D"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PRZ009 NSH DLB Lavertari-Blegtori, Prizren</w:t>
            </w:r>
          </w:p>
        </w:tc>
        <w:tc>
          <w:tcPr>
            <w:tcW w:w="1242" w:type="dxa"/>
            <w:vAlign w:val="center"/>
          </w:tcPr>
          <w:p w14:paraId="31C6A805" w14:textId="2BD1BB71"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Lubizhdë 19</w:t>
            </w:r>
          </w:p>
        </w:tc>
        <w:tc>
          <w:tcPr>
            <w:tcW w:w="4683" w:type="dxa"/>
            <w:vAlign w:val="center"/>
          </w:tcPr>
          <w:p w14:paraId="1F5831F5"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Ofrohen për qiradhënie 15 ngastra kadastrale në ZK Lubizhdë, Komuna Prizren, me nr. të ngastrave kadastrale:</w:t>
            </w:r>
          </w:p>
          <w:p w14:paraId="15814C50"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P-71813046-00619-0 me sipërfaqe prej 2664 m</w:t>
            </w:r>
            <w:r w:rsidRPr="00EB3172">
              <w:rPr>
                <w:rFonts w:asciiTheme="minorHAnsi" w:hAnsiTheme="minorHAnsi" w:cstheme="minorHAnsi"/>
                <w:color w:val="000000"/>
                <w:sz w:val="18"/>
                <w:szCs w:val="18"/>
                <w:vertAlign w:val="superscript"/>
                <w:lang w:val="sq-AL"/>
              </w:rPr>
              <w:t>2</w:t>
            </w:r>
          </w:p>
          <w:p w14:paraId="1C595768"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P-71813046-00623-1 me sipërfaqe prej 4730 m</w:t>
            </w:r>
            <w:r w:rsidRPr="00EB3172">
              <w:rPr>
                <w:rFonts w:asciiTheme="minorHAnsi" w:hAnsiTheme="minorHAnsi" w:cstheme="minorHAnsi"/>
                <w:color w:val="000000"/>
                <w:sz w:val="18"/>
                <w:szCs w:val="18"/>
                <w:vertAlign w:val="superscript"/>
                <w:lang w:val="sq-AL"/>
              </w:rPr>
              <w:t>2</w:t>
            </w:r>
          </w:p>
          <w:p w14:paraId="2A7AE90E"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P-71813046-00623-2 me sipërfaqe prej 4111 m</w:t>
            </w:r>
            <w:r w:rsidRPr="00EB3172">
              <w:rPr>
                <w:rFonts w:asciiTheme="minorHAnsi" w:hAnsiTheme="minorHAnsi" w:cstheme="minorHAnsi"/>
                <w:color w:val="000000"/>
                <w:sz w:val="18"/>
                <w:szCs w:val="18"/>
                <w:vertAlign w:val="superscript"/>
                <w:lang w:val="sq-AL"/>
              </w:rPr>
              <w:t>2</w:t>
            </w:r>
          </w:p>
          <w:p w14:paraId="484B815F"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P-71813046-00624-1 me sipërfaqe prej 3636 m</w:t>
            </w:r>
            <w:r w:rsidRPr="00EB3172">
              <w:rPr>
                <w:rFonts w:asciiTheme="minorHAnsi" w:hAnsiTheme="minorHAnsi" w:cstheme="minorHAnsi"/>
                <w:color w:val="000000"/>
                <w:sz w:val="18"/>
                <w:szCs w:val="18"/>
                <w:vertAlign w:val="superscript"/>
                <w:lang w:val="sq-AL"/>
              </w:rPr>
              <w:t>2</w:t>
            </w:r>
          </w:p>
          <w:p w14:paraId="13AEF7B3"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P-71813046-00624-2 me sipërfaqe prej 4588m</w:t>
            </w:r>
            <w:r w:rsidRPr="00EB3172">
              <w:rPr>
                <w:rFonts w:asciiTheme="minorHAnsi" w:hAnsiTheme="minorHAnsi" w:cstheme="minorHAnsi"/>
                <w:color w:val="000000"/>
                <w:sz w:val="18"/>
                <w:szCs w:val="18"/>
                <w:vertAlign w:val="superscript"/>
                <w:lang w:val="sq-AL"/>
              </w:rPr>
              <w:t>2</w:t>
            </w:r>
          </w:p>
          <w:p w14:paraId="3A614DDE"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P-71813046-00625-0 me sipërfaqe prej 3470 m</w:t>
            </w:r>
            <w:r w:rsidRPr="00EB3172">
              <w:rPr>
                <w:rFonts w:asciiTheme="minorHAnsi" w:hAnsiTheme="minorHAnsi" w:cstheme="minorHAnsi"/>
                <w:color w:val="000000"/>
                <w:sz w:val="18"/>
                <w:szCs w:val="18"/>
                <w:vertAlign w:val="superscript"/>
                <w:lang w:val="sq-AL"/>
              </w:rPr>
              <w:t>2</w:t>
            </w:r>
          </w:p>
          <w:p w14:paraId="41F50E32"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p>
          <w:p w14:paraId="712E781E"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lastRenderedPageBreak/>
              <w:t>P-71813046-00630-0 me sipërfaqe prej 4427 m</w:t>
            </w:r>
            <w:r w:rsidRPr="00EB3172">
              <w:rPr>
                <w:rFonts w:asciiTheme="minorHAnsi" w:hAnsiTheme="minorHAnsi" w:cstheme="minorHAnsi"/>
                <w:color w:val="000000"/>
                <w:sz w:val="18"/>
                <w:szCs w:val="18"/>
                <w:vertAlign w:val="superscript"/>
                <w:lang w:val="sq-AL"/>
              </w:rPr>
              <w:t>2</w:t>
            </w:r>
          </w:p>
          <w:p w14:paraId="1EC2FC94"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P-71813046-00633-0 me sipërfaqe prej 5424 m</w:t>
            </w:r>
            <w:r w:rsidRPr="00EB3172">
              <w:rPr>
                <w:rFonts w:asciiTheme="minorHAnsi" w:hAnsiTheme="minorHAnsi" w:cstheme="minorHAnsi"/>
                <w:color w:val="000000"/>
                <w:sz w:val="18"/>
                <w:szCs w:val="18"/>
                <w:vertAlign w:val="superscript"/>
                <w:lang w:val="sq-AL"/>
              </w:rPr>
              <w:t>2</w:t>
            </w:r>
          </w:p>
          <w:p w14:paraId="39607FF9"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P-71813046-00636-0 me sipërfaqe prej 5185 m</w:t>
            </w:r>
            <w:r w:rsidRPr="00EB3172">
              <w:rPr>
                <w:rFonts w:asciiTheme="minorHAnsi" w:hAnsiTheme="minorHAnsi" w:cstheme="minorHAnsi"/>
                <w:color w:val="000000"/>
                <w:sz w:val="18"/>
                <w:szCs w:val="18"/>
                <w:vertAlign w:val="superscript"/>
                <w:lang w:val="sq-AL"/>
              </w:rPr>
              <w:t>2</w:t>
            </w:r>
          </w:p>
          <w:p w14:paraId="461A54DD"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P-71813046-00637-0 me sipërfaqe prej 7797 m</w:t>
            </w:r>
            <w:r w:rsidRPr="00EB3172">
              <w:rPr>
                <w:rFonts w:asciiTheme="minorHAnsi" w:hAnsiTheme="minorHAnsi" w:cstheme="minorHAnsi"/>
                <w:color w:val="000000"/>
                <w:sz w:val="18"/>
                <w:szCs w:val="18"/>
                <w:vertAlign w:val="superscript"/>
                <w:lang w:val="sq-AL"/>
              </w:rPr>
              <w:t>2</w:t>
            </w:r>
          </w:p>
          <w:p w14:paraId="7B368137"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P-71813046-00639-0 me sipërfaqe prej 5265 m</w:t>
            </w:r>
            <w:r w:rsidRPr="00EB3172">
              <w:rPr>
                <w:rFonts w:asciiTheme="minorHAnsi" w:hAnsiTheme="minorHAnsi" w:cstheme="minorHAnsi"/>
                <w:color w:val="000000"/>
                <w:sz w:val="18"/>
                <w:szCs w:val="18"/>
                <w:vertAlign w:val="superscript"/>
                <w:lang w:val="sq-AL"/>
              </w:rPr>
              <w:t>2</w:t>
            </w:r>
          </w:p>
          <w:p w14:paraId="75082080"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P-71813046-00640-0 me sipërfaqe prej 5484 m</w:t>
            </w:r>
            <w:r w:rsidRPr="00EB3172">
              <w:rPr>
                <w:rFonts w:asciiTheme="minorHAnsi" w:hAnsiTheme="minorHAnsi" w:cstheme="minorHAnsi"/>
                <w:color w:val="000000"/>
                <w:sz w:val="18"/>
                <w:szCs w:val="18"/>
                <w:vertAlign w:val="superscript"/>
                <w:lang w:val="sq-AL"/>
              </w:rPr>
              <w:t>2</w:t>
            </w:r>
          </w:p>
          <w:p w14:paraId="53D3C2B7"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P-71813046-00641-0 me sipërfaqe prej 5045 m</w:t>
            </w:r>
            <w:r w:rsidRPr="00EB3172">
              <w:rPr>
                <w:rFonts w:asciiTheme="minorHAnsi" w:hAnsiTheme="minorHAnsi" w:cstheme="minorHAnsi"/>
                <w:color w:val="000000"/>
                <w:sz w:val="18"/>
                <w:szCs w:val="18"/>
                <w:vertAlign w:val="superscript"/>
                <w:lang w:val="sq-AL"/>
              </w:rPr>
              <w:t>2</w:t>
            </w:r>
          </w:p>
          <w:p w14:paraId="7DE1B5D3"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P-71813046-00643-0 me sipërfaqe prej 4926 m</w:t>
            </w:r>
            <w:r w:rsidRPr="00EB3172">
              <w:rPr>
                <w:rFonts w:asciiTheme="minorHAnsi" w:hAnsiTheme="minorHAnsi" w:cstheme="minorHAnsi"/>
                <w:color w:val="000000"/>
                <w:sz w:val="18"/>
                <w:szCs w:val="18"/>
                <w:vertAlign w:val="superscript"/>
                <w:lang w:val="sq-AL"/>
              </w:rPr>
              <w:t>2</w:t>
            </w:r>
          </w:p>
          <w:p w14:paraId="57096D91"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P-71813046-00644-0 me sipërfaqe prej 3077 m</w:t>
            </w:r>
            <w:r w:rsidRPr="00EB3172">
              <w:rPr>
                <w:rFonts w:asciiTheme="minorHAnsi" w:hAnsiTheme="minorHAnsi" w:cstheme="minorHAnsi"/>
                <w:color w:val="000000"/>
                <w:sz w:val="18"/>
                <w:szCs w:val="18"/>
                <w:vertAlign w:val="superscript"/>
                <w:lang w:val="sq-AL"/>
              </w:rPr>
              <w:t>2</w:t>
            </w:r>
          </w:p>
          <w:p w14:paraId="1FBD2EB7"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p>
          <w:p w14:paraId="396165B9" w14:textId="28109606" w:rsidR="00C006FC" w:rsidRPr="00EB3172" w:rsidRDefault="00C006FC" w:rsidP="00D921DB">
            <w:pPr>
              <w:spacing w:line="0" w:lineRule="atLeast"/>
              <w:jc w:val="center"/>
              <w:rPr>
                <w:rFonts w:asciiTheme="minorHAnsi" w:hAnsiTheme="minorHAnsi" w:cstheme="minorHAnsi"/>
                <w:sz w:val="16"/>
                <w:szCs w:val="16"/>
                <w:lang w:val="sq-AL"/>
              </w:rPr>
            </w:pPr>
          </w:p>
        </w:tc>
        <w:tc>
          <w:tcPr>
            <w:tcW w:w="987" w:type="dxa"/>
            <w:noWrap/>
            <w:vAlign w:val="center"/>
          </w:tcPr>
          <w:p w14:paraId="688832A9" w14:textId="59DA5BC4" w:rsidR="00C006FC" w:rsidRPr="00EB3172" w:rsidRDefault="00C006FC" w:rsidP="00D921DB">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lastRenderedPageBreak/>
              <w:t>69,829</w:t>
            </w:r>
          </w:p>
        </w:tc>
        <w:tc>
          <w:tcPr>
            <w:tcW w:w="1106" w:type="dxa"/>
            <w:vAlign w:val="center"/>
          </w:tcPr>
          <w:p w14:paraId="4C0C7009" w14:textId="63A4095E"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C006FC" w:rsidRPr="00EB3172" w14:paraId="17E222DB" w14:textId="77777777" w:rsidTr="00130F89">
        <w:trPr>
          <w:trHeight w:val="945"/>
          <w:jc w:val="center"/>
        </w:trPr>
        <w:tc>
          <w:tcPr>
            <w:tcW w:w="562" w:type="dxa"/>
            <w:noWrap/>
            <w:vAlign w:val="center"/>
          </w:tcPr>
          <w:p w14:paraId="7EBB40CA" w14:textId="35B8A9B0"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2</w:t>
            </w:r>
            <w:r>
              <w:rPr>
                <w:rFonts w:asciiTheme="minorHAnsi" w:hAnsiTheme="minorHAnsi" w:cstheme="minorHAnsi"/>
                <w:color w:val="000000"/>
                <w:sz w:val="18"/>
                <w:szCs w:val="18"/>
                <w:lang w:val="sq-AL"/>
              </w:rPr>
              <w:t>1</w:t>
            </w:r>
          </w:p>
        </w:tc>
        <w:tc>
          <w:tcPr>
            <w:tcW w:w="1305" w:type="dxa"/>
            <w:vAlign w:val="center"/>
          </w:tcPr>
          <w:p w14:paraId="70B182E3" w14:textId="0127BC9D"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PRZ009 NSH DLB Lavertari-Blegtori, Prizren</w:t>
            </w:r>
          </w:p>
        </w:tc>
        <w:tc>
          <w:tcPr>
            <w:tcW w:w="1242" w:type="dxa"/>
            <w:vAlign w:val="center"/>
          </w:tcPr>
          <w:p w14:paraId="64F721E5" w14:textId="571E2135"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Lubizhdë 20</w:t>
            </w:r>
          </w:p>
        </w:tc>
        <w:tc>
          <w:tcPr>
            <w:tcW w:w="4683" w:type="dxa"/>
            <w:vAlign w:val="center"/>
          </w:tcPr>
          <w:p w14:paraId="39ECC15A"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Ofrohen për qiradhënie 10 ngastra kadastrale në ZK Lubizhdë, Komuna Prizren, me nr. të ngastrave kadastrale:</w:t>
            </w:r>
          </w:p>
          <w:p w14:paraId="4AC25E08"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P-71813046-00551-0 me sipërfaqe prej 5755 m</w:t>
            </w:r>
            <w:r w:rsidRPr="00EB3172">
              <w:rPr>
                <w:rFonts w:asciiTheme="minorHAnsi" w:hAnsiTheme="minorHAnsi" w:cstheme="minorHAnsi"/>
                <w:color w:val="000000"/>
                <w:sz w:val="18"/>
                <w:szCs w:val="18"/>
                <w:vertAlign w:val="superscript"/>
                <w:lang w:val="sq-AL"/>
              </w:rPr>
              <w:t>2</w:t>
            </w:r>
          </w:p>
          <w:p w14:paraId="1D9E258F"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P-71813046-00552-0me sipërfaqe prej 6620 m</w:t>
            </w:r>
            <w:r w:rsidRPr="00EB3172">
              <w:rPr>
                <w:rFonts w:asciiTheme="minorHAnsi" w:hAnsiTheme="minorHAnsi" w:cstheme="minorHAnsi"/>
                <w:color w:val="000000"/>
                <w:sz w:val="18"/>
                <w:szCs w:val="18"/>
                <w:vertAlign w:val="superscript"/>
                <w:lang w:val="sq-AL"/>
              </w:rPr>
              <w:t>2</w:t>
            </w:r>
          </w:p>
          <w:p w14:paraId="5713B1D2"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P-71813046-00583-1me sipërfaqe prej 2926 m</w:t>
            </w:r>
            <w:r w:rsidRPr="00EB3172">
              <w:rPr>
                <w:rFonts w:asciiTheme="minorHAnsi" w:hAnsiTheme="minorHAnsi" w:cstheme="minorHAnsi"/>
                <w:color w:val="000000"/>
                <w:sz w:val="18"/>
                <w:szCs w:val="18"/>
                <w:vertAlign w:val="superscript"/>
                <w:lang w:val="sq-AL"/>
              </w:rPr>
              <w:t>2</w:t>
            </w:r>
          </w:p>
          <w:p w14:paraId="29999B15"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P-71813046-00583-2 me sipërfaqe prej 3002 m</w:t>
            </w:r>
            <w:r w:rsidRPr="00EB3172">
              <w:rPr>
                <w:rFonts w:asciiTheme="minorHAnsi" w:hAnsiTheme="minorHAnsi" w:cstheme="minorHAnsi"/>
                <w:color w:val="000000"/>
                <w:sz w:val="18"/>
                <w:szCs w:val="18"/>
                <w:vertAlign w:val="superscript"/>
                <w:lang w:val="sq-AL"/>
              </w:rPr>
              <w:t>2</w:t>
            </w:r>
          </w:p>
          <w:p w14:paraId="04DF4DA6"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P-71813046-00585-0 me sipërfaqe prej 5767m</w:t>
            </w:r>
            <w:r w:rsidRPr="00EB3172">
              <w:rPr>
                <w:rFonts w:asciiTheme="minorHAnsi" w:hAnsiTheme="minorHAnsi" w:cstheme="minorHAnsi"/>
                <w:color w:val="000000"/>
                <w:sz w:val="18"/>
                <w:szCs w:val="18"/>
                <w:vertAlign w:val="superscript"/>
                <w:lang w:val="sq-AL"/>
              </w:rPr>
              <w:t>2</w:t>
            </w:r>
          </w:p>
          <w:p w14:paraId="05B284B1"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vertAlign w:val="superscript"/>
                <w:lang w:val="sq-AL"/>
              </w:rPr>
            </w:pPr>
            <w:r w:rsidRPr="00EB3172">
              <w:rPr>
                <w:rFonts w:asciiTheme="minorHAnsi" w:hAnsiTheme="minorHAnsi" w:cstheme="minorHAnsi"/>
                <w:color w:val="000000"/>
                <w:sz w:val="18"/>
                <w:szCs w:val="18"/>
                <w:lang w:val="sq-AL"/>
              </w:rPr>
              <w:t>P-71813046-00586-0 me sipërfaqe prej 5697 m</w:t>
            </w:r>
            <w:r w:rsidRPr="00EB3172">
              <w:rPr>
                <w:rFonts w:asciiTheme="minorHAnsi" w:hAnsiTheme="minorHAnsi" w:cstheme="minorHAnsi"/>
                <w:color w:val="000000"/>
                <w:sz w:val="18"/>
                <w:szCs w:val="18"/>
                <w:vertAlign w:val="superscript"/>
                <w:lang w:val="sq-AL"/>
              </w:rPr>
              <w:t>2</w:t>
            </w:r>
          </w:p>
          <w:p w14:paraId="2C99344C"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P-71813046-00588-1me sipërfaqe prej 3212 m</w:t>
            </w:r>
            <w:r w:rsidRPr="00EB3172">
              <w:rPr>
                <w:rFonts w:asciiTheme="minorHAnsi" w:hAnsiTheme="minorHAnsi" w:cstheme="minorHAnsi"/>
                <w:color w:val="000000"/>
                <w:sz w:val="18"/>
                <w:szCs w:val="18"/>
                <w:vertAlign w:val="superscript"/>
                <w:lang w:val="sq-AL"/>
              </w:rPr>
              <w:t>2</w:t>
            </w:r>
          </w:p>
          <w:p w14:paraId="0C7811B8"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P-71813046-00589-0 me sipërfaqe prej 7009 m</w:t>
            </w:r>
            <w:r w:rsidRPr="00EB3172">
              <w:rPr>
                <w:rFonts w:asciiTheme="minorHAnsi" w:hAnsiTheme="minorHAnsi" w:cstheme="minorHAnsi"/>
                <w:color w:val="000000"/>
                <w:sz w:val="18"/>
                <w:szCs w:val="18"/>
                <w:vertAlign w:val="superscript"/>
                <w:lang w:val="sq-AL"/>
              </w:rPr>
              <w:t>2</w:t>
            </w:r>
          </w:p>
          <w:p w14:paraId="754C659B"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P-71813046-00592-0 me sipërfaqe prej 6428 m</w:t>
            </w:r>
            <w:r w:rsidRPr="00EB3172">
              <w:rPr>
                <w:rFonts w:asciiTheme="minorHAnsi" w:hAnsiTheme="minorHAnsi" w:cstheme="minorHAnsi"/>
                <w:color w:val="000000"/>
                <w:sz w:val="18"/>
                <w:szCs w:val="18"/>
                <w:vertAlign w:val="superscript"/>
                <w:lang w:val="sq-AL"/>
              </w:rPr>
              <w:t>2</w:t>
            </w:r>
          </w:p>
          <w:p w14:paraId="0EE2DA22"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P-71813046-00593-0 me sipërfaqe prej 6088 m</w:t>
            </w:r>
            <w:r w:rsidRPr="00EB3172">
              <w:rPr>
                <w:rFonts w:asciiTheme="minorHAnsi" w:hAnsiTheme="minorHAnsi" w:cstheme="minorHAnsi"/>
                <w:color w:val="000000"/>
                <w:sz w:val="18"/>
                <w:szCs w:val="18"/>
                <w:vertAlign w:val="superscript"/>
                <w:lang w:val="sq-AL"/>
              </w:rPr>
              <w:t>2</w:t>
            </w:r>
          </w:p>
          <w:p w14:paraId="2FD6F057"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p>
          <w:p w14:paraId="4D54478D" w14:textId="60E4F88A" w:rsidR="00C006FC" w:rsidRPr="00EB3172" w:rsidRDefault="00C006FC" w:rsidP="00D921DB">
            <w:pPr>
              <w:spacing w:line="0" w:lineRule="atLeast"/>
              <w:jc w:val="center"/>
              <w:rPr>
                <w:rFonts w:asciiTheme="minorHAnsi" w:hAnsiTheme="minorHAnsi" w:cstheme="minorHAnsi"/>
                <w:sz w:val="16"/>
                <w:szCs w:val="16"/>
                <w:lang w:val="sq-AL"/>
              </w:rPr>
            </w:pPr>
          </w:p>
        </w:tc>
        <w:tc>
          <w:tcPr>
            <w:tcW w:w="987" w:type="dxa"/>
            <w:noWrap/>
            <w:vAlign w:val="center"/>
          </w:tcPr>
          <w:p w14:paraId="3549DC64" w14:textId="1AB0E803" w:rsidR="00C006FC" w:rsidRPr="00EB3172" w:rsidRDefault="00C006FC" w:rsidP="00D921DB">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52,504</w:t>
            </w:r>
          </w:p>
        </w:tc>
        <w:tc>
          <w:tcPr>
            <w:tcW w:w="1106" w:type="dxa"/>
            <w:vAlign w:val="center"/>
          </w:tcPr>
          <w:p w14:paraId="6D98BEF1" w14:textId="0A62665C"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C006FC" w:rsidRPr="00EB3172" w14:paraId="366B85CA" w14:textId="77777777" w:rsidTr="00402057">
        <w:trPr>
          <w:trHeight w:val="476"/>
          <w:jc w:val="center"/>
        </w:trPr>
        <w:tc>
          <w:tcPr>
            <w:tcW w:w="562" w:type="dxa"/>
            <w:noWrap/>
            <w:vAlign w:val="center"/>
          </w:tcPr>
          <w:p w14:paraId="595FF669" w14:textId="649C4A39"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2</w:t>
            </w:r>
            <w:r>
              <w:rPr>
                <w:rFonts w:asciiTheme="minorHAnsi" w:hAnsiTheme="minorHAnsi" w:cstheme="minorHAnsi"/>
                <w:color w:val="000000"/>
                <w:sz w:val="18"/>
                <w:szCs w:val="18"/>
                <w:lang w:val="sq-AL"/>
              </w:rPr>
              <w:t>2</w:t>
            </w:r>
          </w:p>
        </w:tc>
        <w:tc>
          <w:tcPr>
            <w:tcW w:w="1305" w:type="dxa"/>
            <w:vAlign w:val="center"/>
          </w:tcPr>
          <w:p w14:paraId="517D0597" w14:textId="4A9AF625"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PRZ009 NSH DLB Lavertari-Blegtori, Prizren</w:t>
            </w:r>
          </w:p>
        </w:tc>
        <w:tc>
          <w:tcPr>
            <w:tcW w:w="1242" w:type="dxa"/>
            <w:vAlign w:val="center"/>
          </w:tcPr>
          <w:p w14:paraId="444C5DD4" w14:textId="33D09304"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Lubizhdë 25</w:t>
            </w:r>
          </w:p>
        </w:tc>
        <w:tc>
          <w:tcPr>
            <w:tcW w:w="4683" w:type="dxa"/>
            <w:vAlign w:val="center"/>
          </w:tcPr>
          <w:p w14:paraId="63A4C982"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Ofrohen për qiradhënie 2 ngastra kadastrale në ZK Lubizhdë, Komuna Prizren, me nr. të ngastrave kadastrale:</w:t>
            </w:r>
          </w:p>
          <w:p w14:paraId="43D35DE3"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P-71813046-00760-1 me sipërfaqe prej 7973m</w:t>
            </w:r>
            <w:r w:rsidRPr="00EB3172">
              <w:rPr>
                <w:rFonts w:asciiTheme="minorHAnsi" w:hAnsiTheme="minorHAnsi" w:cstheme="minorHAnsi"/>
                <w:color w:val="000000"/>
                <w:sz w:val="18"/>
                <w:szCs w:val="18"/>
                <w:vertAlign w:val="superscript"/>
                <w:lang w:val="sq-AL"/>
              </w:rPr>
              <w:t>2</w:t>
            </w:r>
          </w:p>
          <w:p w14:paraId="1EC5A941"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P-71813046-00764-1 me sipërfaqe prej 7869m</w:t>
            </w:r>
            <w:r w:rsidRPr="00EB3172">
              <w:rPr>
                <w:rFonts w:asciiTheme="minorHAnsi" w:hAnsiTheme="minorHAnsi" w:cstheme="minorHAnsi"/>
                <w:color w:val="000000"/>
                <w:sz w:val="18"/>
                <w:szCs w:val="18"/>
                <w:vertAlign w:val="superscript"/>
                <w:lang w:val="sq-AL"/>
              </w:rPr>
              <w:t>2</w:t>
            </w:r>
          </w:p>
          <w:p w14:paraId="20A79726" w14:textId="129F247F" w:rsidR="00C006FC" w:rsidRPr="00EB3172" w:rsidRDefault="00C006FC" w:rsidP="00D921DB">
            <w:pPr>
              <w:spacing w:line="0" w:lineRule="atLeast"/>
              <w:jc w:val="center"/>
              <w:rPr>
                <w:rFonts w:asciiTheme="minorHAnsi" w:hAnsiTheme="minorHAnsi" w:cstheme="minorHAnsi"/>
                <w:color w:val="000000"/>
                <w:sz w:val="18"/>
                <w:szCs w:val="18"/>
                <w:lang w:val="sq-AL"/>
              </w:rPr>
            </w:pPr>
          </w:p>
        </w:tc>
        <w:tc>
          <w:tcPr>
            <w:tcW w:w="987" w:type="dxa"/>
            <w:noWrap/>
            <w:vAlign w:val="center"/>
          </w:tcPr>
          <w:p w14:paraId="585E5077" w14:textId="77E24045" w:rsidR="00C006FC" w:rsidRPr="00EB3172" w:rsidRDefault="00C006FC" w:rsidP="00D921DB">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15,842</w:t>
            </w:r>
          </w:p>
        </w:tc>
        <w:tc>
          <w:tcPr>
            <w:tcW w:w="1106" w:type="dxa"/>
            <w:vAlign w:val="center"/>
          </w:tcPr>
          <w:p w14:paraId="3541BFE5" w14:textId="5318271F"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C006FC" w:rsidRPr="00EB3172" w14:paraId="61E5E757" w14:textId="77777777" w:rsidTr="00402057">
        <w:trPr>
          <w:trHeight w:val="476"/>
          <w:jc w:val="center"/>
        </w:trPr>
        <w:tc>
          <w:tcPr>
            <w:tcW w:w="562" w:type="dxa"/>
            <w:noWrap/>
            <w:vAlign w:val="center"/>
          </w:tcPr>
          <w:p w14:paraId="55F868CE" w14:textId="37422D15"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2</w:t>
            </w:r>
            <w:r>
              <w:rPr>
                <w:rFonts w:asciiTheme="minorHAnsi" w:hAnsiTheme="minorHAnsi" w:cstheme="minorHAnsi"/>
                <w:color w:val="000000"/>
                <w:sz w:val="18"/>
                <w:szCs w:val="18"/>
                <w:lang w:val="sq-AL"/>
              </w:rPr>
              <w:t>3</w:t>
            </w:r>
          </w:p>
        </w:tc>
        <w:tc>
          <w:tcPr>
            <w:tcW w:w="1305" w:type="dxa"/>
            <w:vAlign w:val="center"/>
          </w:tcPr>
          <w:p w14:paraId="35D9792F" w14:textId="353E16A9"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PRZ009 NSH DLB Lavertari-Blegtori, Prizren</w:t>
            </w:r>
          </w:p>
        </w:tc>
        <w:tc>
          <w:tcPr>
            <w:tcW w:w="1242" w:type="dxa"/>
            <w:vAlign w:val="center"/>
          </w:tcPr>
          <w:p w14:paraId="730ACB73" w14:textId="3051D1F6"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Lubizhdë 26</w:t>
            </w:r>
          </w:p>
        </w:tc>
        <w:tc>
          <w:tcPr>
            <w:tcW w:w="4683" w:type="dxa"/>
            <w:vAlign w:val="center"/>
          </w:tcPr>
          <w:p w14:paraId="4DF09FEF"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Ofrohen për qiradhënie 1 ngastër  kadastrale në ZK Lubizhdë, Komuna Prizren, me nr. të ngastrës kadastrale:</w:t>
            </w:r>
          </w:p>
          <w:p w14:paraId="23347E4D"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P-71813046-00691-1 me sipërfaqe prej 14301m</w:t>
            </w:r>
            <w:r w:rsidRPr="00EB3172">
              <w:rPr>
                <w:rFonts w:asciiTheme="minorHAnsi" w:hAnsiTheme="minorHAnsi" w:cstheme="minorHAnsi"/>
                <w:color w:val="000000"/>
                <w:sz w:val="18"/>
                <w:szCs w:val="18"/>
                <w:vertAlign w:val="superscript"/>
                <w:lang w:val="sq-AL"/>
              </w:rPr>
              <w:t>2</w:t>
            </w:r>
          </w:p>
          <w:p w14:paraId="4800FF8B" w14:textId="69249608" w:rsidR="00C006FC" w:rsidRPr="00EB3172" w:rsidRDefault="00C006FC" w:rsidP="00D921DB">
            <w:pPr>
              <w:spacing w:line="0" w:lineRule="atLeast"/>
              <w:jc w:val="center"/>
              <w:rPr>
                <w:rFonts w:asciiTheme="minorHAnsi" w:hAnsiTheme="minorHAnsi" w:cstheme="minorHAnsi"/>
                <w:bCs/>
                <w:sz w:val="16"/>
                <w:szCs w:val="16"/>
                <w:lang w:val="sq-AL"/>
              </w:rPr>
            </w:pPr>
          </w:p>
        </w:tc>
        <w:tc>
          <w:tcPr>
            <w:tcW w:w="987" w:type="dxa"/>
            <w:noWrap/>
            <w:vAlign w:val="center"/>
          </w:tcPr>
          <w:p w14:paraId="695861D1" w14:textId="73DAFD13" w:rsidR="00C006FC" w:rsidRPr="00EB3172" w:rsidRDefault="00C006FC" w:rsidP="00D921DB">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14,301</w:t>
            </w:r>
          </w:p>
        </w:tc>
        <w:tc>
          <w:tcPr>
            <w:tcW w:w="1106" w:type="dxa"/>
            <w:vAlign w:val="center"/>
          </w:tcPr>
          <w:p w14:paraId="7EAD8575" w14:textId="2FFC008E"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C006FC" w:rsidRPr="00EB3172" w14:paraId="200EBBAC" w14:textId="77777777" w:rsidTr="00402057">
        <w:trPr>
          <w:trHeight w:val="476"/>
          <w:jc w:val="center"/>
        </w:trPr>
        <w:tc>
          <w:tcPr>
            <w:tcW w:w="562" w:type="dxa"/>
            <w:noWrap/>
            <w:vAlign w:val="center"/>
          </w:tcPr>
          <w:p w14:paraId="4BE8EEF7" w14:textId="1FE8916D"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2</w:t>
            </w:r>
            <w:r>
              <w:rPr>
                <w:rFonts w:asciiTheme="minorHAnsi" w:hAnsiTheme="minorHAnsi" w:cstheme="minorHAnsi"/>
                <w:color w:val="000000"/>
                <w:sz w:val="18"/>
                <w:szCs w:val="18"/>
                <w:lang w:val="sq-AL"/>
              </w:rPr>
              <w:t>4</w:t>
            </w:r>
          </w:p>
        </w:tc>
        <w:tc>
          <w:tcPr>
            <w:tcW w:w="1305" w:type="dxa"/>
            <w:vAlign w:val="center"/>
          </w:tcPr>
          <w:p w14:paraId="422444F5" w14:textId="3EE953EB"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PRZ009 NSH DLB Lavertari-Blegtori, Prizren</w:t>
            </w:r>
          </w:p>
        </w:tc>
        <w:tc>
          <w:tcPr>
            <w:tcW w:w="1242" w:type="dxa"/>
            <w:vAlign w:val="center"/>
          </w:tcPr>
          <w:p w14:paraId="3861D5EA" w14:textId="32790211"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Petrovë 2</w:t>
            </w:r>
          </w:p>
        </w:tc>
        <w:tc>
          <w:tcPr>
            <w:tcW w:w="4683" w:type="dxa"/>
            <w:vAlign w:val="center"/>
          </w:tcPr>
          <w:p w14:paraId="675111ED"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Ofrohen për qiradhënie 1 ngastër  kadastrale në ZK Petrovë, Komuna Prizren, me nr. të ngastrës kadastrale:</w:t>
            </w:r>
          </w:p>
          <w:p w14:paraId="7AC45E86" w14:textId="2C29A371" w:rsidR="00C006FC" w:rsidRPr="00EB3172" w:rsidRDefault="00C006FC" w:rsidP="00D921DB">
            <w:pPr>
              <w:spacing w:line="0" w:lineRule="atLeast"/>
              <w:jc w:val="center"/>
              <w:rPr>
                <w:rFonts w:asciiTheme="minorHAnsi" w:hAnsiTheme="minorHAnsi" w:cstheme="minorHAnsi"/>
                <w:sz w:val="16"/>
                <w:szCs w:val="16"/>
                <w:lang w:val="sq-AL"/>
              </w:rPr>
            </w:pPr>
            <w:r w:rsidRPr="00EB3172">
              <w:rPr>
                <w:rFonts w:asciiTheme="minorHAnsi" w:hAnsiTheme="minorHAnsi" w:cstheme="minorHAnsi"/>
                <w:color w:val="000000"/>
                <w:sz w:val="18"/>
                <w:szCs w:val="18"/>
                <w:lang w:val="sq-AL"/>
              </w:rPr>
              <w:t>P-71813063-00033-1 me sipërfaqe prej 1847 m</w:t>
            </w:r>
            <w:r w:rsidRPr="00EB3172">
              <w:rPr>
                <w:rFonts w:asciiTheme="minorHAnsi" w:hAnsiTheme="minorHAnsi" w:cstheme="minorHAnsi"/>
                <w:color w:val="000000"/>
                <w:sz w:val="18"/>
                <w:szCs w:val="18"/>
                <w:vertAlign w:val="superscript"/>
                <w:lang w:val="sq-AL"/>
              </w:rPr>
              <w:t>2</w:t>
            </w:r>
          </w:p>
        </w:tc>
        <w:tc>
          <w:tcPr>
            <w:tcW w:w="987" w:type="dxa"/>
            <w:noWrap/>
            <w:vAlign w:val="center"/>
          </w:tcPr>
          <w:p w14:paraId="5A6B3868" w14:textId="6307158E" w:rsidR="00C006FC" w:rsidRPr="00EB3172" w:rsidRDefault="00C006FC" w:rsidP="00D921DB">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18,47</w:t>
            </w:r>
          </w:p>
        </w:tc>
        <w:tc>
          <w:tcPr>
            <w:tcW w:w="1106" w:type="dxa"/>
            <w:vAlign w:val="center"/>
          </w:tcPr>
          <w:p w14:paraId="5E5FE631" w14:textId="3298664C"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C006FC" w:rsidRPr="00EB3172" w14:paraId="4E7B21F4" w14:textId="77777777" w:rsidTr="00402057">
        <w:trPr>
          <w:trHeight w:val="476"/>
          <w:jc w:val="center"/>
        </w:trPr>
        <w:tc>
          <w:tcPr>
            <w:tcW w:w="562" w:type="dxa"/>
            <w:noWrap/>
            <w:vAlign w:val="center"/>
          </w:tcPr>
          <w:p w14:paraId="70426F1A" w14:textId="34174E63"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2</w:t>
            </w:r>
            <w:r>
              <w:rPr>
                <w:rFonts w:asciiTheme="minorHAnsi" w:hAnsiTheme="minorHAnsi" w:cstheme="minorHAnsi"/>
                <w:color w:val="000000"/>
                <w:sz w:val="18"/>
                <w:szCs w:val="18"/>
                <w:lang w:val="sq-AL"/>
              </w:rPr>
              <w:t>5</w:t>
            </w:r>
          </w:p>
        </w:tc>
        <w:tc>
          <w:tcPr>
            <w:tcW w:w="1305" w:type="dxa"/>
            <w:vAlign w:val="center"/>
          </w:tcPr>
          <w:p w14:paraId="3FAD2C6F" w14:textId="62F60C30"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PRZ009 NSH DLB Lavertari-Blegtori, Prizren</w:t>
            </w:r>
          </w:p>
        </w:tc>
        <w:tc>
          <w:tcPr>
            <w:tcW w:w="1242" w:type="dxa"/>
            <w:vAlign w:val="center"/>
          </w:tcPr>
          <w:p w14:paraId="718E7F0E" w14:textId="3D7F2D41"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Petrovë 3</w:t>
            </w:r>
          </w:p>
        </w:tc>
        <w:tc>
          <w:tcPr>
            <w:tcW w:w="4683" w:type="dxa"/>
            <w:vAlign w:val="center"/>
          </w:tcPr>
          <w:p w14:paraId="09A5C849"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Ofrohen për qiradhënie 3 ngastra kadastrale në ZK Petrovë, Komuna Prizren, me nr. të ngastrave kadastrale:</w:t>
            </w:r>
          </w:p>
          <w:p w14:paraId="380156C9"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P-71813063-00114-0 me sipërfaqe prej 19816 m</w:t>
            </w:r>
            <w:r w:rsidRPr="00EB3172">
              <w:rPr>
                <w:rFonts w:asciiTheme="minorHAnsi" w:hAnsiTheme="minorHAnsi" w:cstheme="minorHAnsi"/>
                <w:color w:val="000000"/>
                <w:sz w:val="18"/>
                <w:szCs w:val="18"/>
                <w:vertAlign w:val="superscript"/>
                <w:lang w:val="sq-AL"/>
              </w:rPr>
              <w:t>2</w:t>
            </w:r>
          </w:p>
          <w:p w14:paraId="266B34B0"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P-71813063-00115-0 me sipërfaqe prej 5524 m</w:t>
            </w:r>
            <w:r w:rsidRPr="00EB3172">
              <w:rPr>
                <w:rFonts w:asciiTheme="minorHAnsi" w:hAnsiTheme="minorHAnsi" w:cstheme="minorHAnsi"/>
                <w:color w:val="000000"/>
                <w:sz w:val="18"/>
                <w:szCs w:val="18"/>
                <w:vertAlign w:val="superscript"/>
                <w:lang w:val="sq-AL"/>
              </w:rPr>
              <w:t>2</w:t>
            </w:r>
          </w:p>
          <w:p w14:paraId="79D10B57"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P-71813063-00118-1 me sipërfaqe prej 1661m</w:t>
            </w:r>
            <w:r w:rsidRPr="00EB3172">
              <w:rPr>
                <w:rFonts w:asciiTheme="minorHAnsi" w:hAnsiTheme="minorHAnsi" w:cstheme="minorHAnsi"/>
                <w:color w:val="000000"/>
                <w:sz w:val="18"/>
                <w:szCs w:val="18"/>
                <w:vertAlign w:val="superscript"/>
                <w:lang w:val="sq-AL"/>
              </w:rPr>
              <w:t>2</w:t>
            </w:r>
          </w:p>
          <w:p w14:paraId="0B4A9B42" w14:textId="52F7DB52" w:rsidR="00C006FC" w:rsidRPr="00EB3172" w:rsidRDefault="00C006FC" w:rsidP="00D921DB">
            <w:pPr>
              <w:jc w:val="center"/>
              <w:rPr>
                <w:rFonts w:asciiTheme="minorHAnsi" w:hAnsiTheme="minorHAnsi" w:cstheme="minorHAnsi"/>
                <w:sz w:val="16"/>
                <w:szCs w:val="16"/>
                <w:lang w:val="sq-AL"/>
              </w:rPr>
            </w:pPr>
          </w:p>
        </w:tc>
        <w:tc>
          <w:tcPr>
            <w:tcW w:w="987" w:type="dxa"/>
            <w:noWrap/>
            <w:vAlign w:val="center"/>
          </w:tcPr>
          <w:p w14:paraId="4832E674" w14:textId="00D01805" w:rsidR="00C006FC" w:rsidRPr="00EB3172" w:rsidRDefault="00C006FC" w:rsidP="00D921DB">
            <w:pPr>
              <w:jc w:val="right"/>
              <w:rPr>
                <w:rFonts w:asciiTheme="minorHAnsi" w:hAnsiTheme="minorHAnsi" w:cstheme="minorHAnsi"/>
                <w:color w:val="000000"/>
                <w:sz w:val="18"/>
                <w:szCs w:val="18"/>
                <w:lang w:val="sq-AL"/>
              </w:rPr>
            </w:pPr>
            <w:r w:rsidRPr="00EB3172">
              <w:rPr>
                <w:rFonts w:asciiTheme="minorHAnsi" w:eastAsia="Calibri" w:hAnsiTheme="minorHAnsi" w:cstheme="minorHAnsi"/>
                <w:color w:val="000000"/>
                <w:sz w:val="18"/>
                <w:szCs w:val="18"/>
                <w:shd w:val="clear" w:color="auto" w:fill="FFFFFF"/>
                <w:lang w:val="sq-AL"/>
              </w:rPr>
              <w:t>27,001</w:t>
            </w:r>
          </w:p>
        </w:tc>
        <w:tc>
          <w:tcPr>
            <w:tcW w:w="1106" w:type="dxa"/>
            <w:vAlign w:val="center"/>
          </w:tcPr>
          <w:p w14:paraId="63BFC1D0" w14:textId="1CD9BA65"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C006FC" w:rsidRPr="00EB3172" w14:paraId="5DD9C163" w14:textId="77777777" w:rsidTr="00402057">
        <w:trPr>
          <w:trHeight w:val="476"/>
          <w:jc w:val="center"/>
        </w:trPr>
        <w:tc>
          <w:tcPr>
            <w:tcW w:w="562" w:type="dxa"/>
            <w:noWrap/>
            <w:vAlign w:val="center"/>
          </w:tcPr>
          <w:p w14:paraId="64D25BDD" w14:textId="5B08792C"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2</w:t>
            </w:r>
            <w:r>
              <w:rPr>
                <w:rFonts w:asciiTheme="minorHAnsi" w:hAnsiTheme="minorHAnsi" w:cstheme="minorHAnsi"/>
                <w:color w:val="000000"/>
                <w:sz w:val="18"/>
                <w:szCs w:val="18"/>
                <w:lang w:val="sq-AL"/>
              </w:rPr>
              <w:t>6</w:t>
            </w:r>
          </w:p>
        </w:tc>
        <w:tc>
          <w:tcPr>
            <w:tcW w:w="1305" w:type="dxa"/>
            <w:vAlign w:val="center"/>
          </w:tcPr>
          <w:p w14:paraId="751B1F66" w14:textId="419AC6E5"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PRZ009 NSH DLB Lavertari-Blegtori, Prizren</w:t>
            </w:r>
          </w:p>
        </w:tc>
        <w:tc>
          <w:tcPr>
            <w:tcW w:w="1242" w:type="dxa"/>
            <w:vAlign w:val="center"/>
          </w:tcPr>
          <w:p w14:paraId="2C907E66" w14:textId="7E348355"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Petrovë 5</w:t>
            </w:r>
          </w:p>
        </w:tc>
        <w:tc>
          <w:tcPr>
            <w:tcW w:w="4683" w:type="dxa"/>
            <w:vAlign w:val="center"/>
          </w:tcPr>
          <w:p w14:paraId="3F9F4159"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Ofrohen për qiradhënie 1 ngastër  kadastrale në ZK Petrovë, Komuna Prizren, me nr. të ngastrës kadastrale:</w:t>
            </w:r>
          </w:p>
          <w:p w14:paraId="319F8898" w14:textId="5B9ADBB5" w:rsidR="00C006FC" w:rsidRPr="00EB3172" w:rsidRDefault="00C006FC" w:rsidP="00D921DB">
            <w:pPr>
              <w:jc w:val="center"/>
              <w:rPr>
                <w:rFonts w:asciiTheme="minorHAnsi" w:hAnsiTheme="minorHAnsi" w:cstheme="minorHAnsi"/>
                <w:sz w:val="16"/>
                <w:szCs w:val="16"/>
                <w:lang w:val="sq-AL"/>
              </w:rPr>
            </w:pPr>
            <w:r w:rsidRPr="00EB3172">
              <w:rPr>
                <w:rFonts w:asciiTheme="minorHAnsi" w:hAnsiTheme="minorHAnsi" w:cstheme="minorHAnsi"/>
                <w:color w:val="000000"/>
                <w:sz w:val="18"/>
                <w:szCs w:val="18"/>
                <w:lang w:val="sq-AL"/>
              </w:rPr>
              <w:t>P-71813063-00176-0 me sipërfaqe prej 9734 m</w:t>
            </w:r>
            <w:r w:rsidRPr="00EB3172">
              <w:rPr>
                <w:rFonts w:asciiTheme="minorHAnsi" w:hAnsiTheme="minorHAnsi" w:cstheme="minorHAnsi"/>
                <w:color w:val="000000"/>
                <w:sz w:val="18"/>
                <w:szCs w:val="18"/>
                <w:vertAlign w:val="superscript"/>
                <w:lang w:val="sq-AL"/>
              </w:rPr>
              <w:t>2</w:t>
            </w:r>
          </w:p>
        </w:tc>
        <w:tc>
          <w:tcPr>
            <w:tcW w:w="987" w:type="dxa"/>
            <w:noWrap/>
            <w:vAlign w:val="center"/>
          </w:tcPr>
          <w:p w14:paraId="5047EFE2" w14:textId="0D095F36" w:rsidR="00C006FC" w:rsidRPr="00EB3172" w:rsidRDefault="00C006FC" w:rsidP="00D921DB">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9,734</w:t>
            </w:r>
          </w:p>
        </w:tc>
        <w:tc>
          <w:tcPr>
            <w:tcW w:w="1106" w:type="dxa"/>
            <w:vAlign w:val="center"/>
          </w:tcPr>
          <w:p w14:paraId="72CA8192" w14:textId="13A5B935"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C006FC" w:rsidRPr="00EB3172" w14:paraId="7077ECAC" w14:textId="77777777" w:rsidTr="00402057">
        <w:trPr>
          <w:trHeight w:val="476"/>
          <w:jc w:val="center"/>
        </w:trPr>
        <w:tc>
          <w:tcPr>
            <w:tcW w:w="562" w:type="dxa"/>
            <w:noWrap/>
            <w:vAlign w:val="center"/>
          </w:tcPr>
          <w:p w14:paraId="05DCDCD8" w14:textId="59B8D363"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2</w:t>
            </w:r>
            <w:r>
              <w:rPr>
                <w:rFonts w:asciiTheme="minorHAnsi" w:hAnsiTheme="minorHAnsi" w:cstheme="minorHAnsi"/>
                <w:color w:val="000000"/>
                <w:sz w:val="18"/>
                <w:szCs w:val="18"/>
                <w:lang w:val="sq-AL"/>
              </w:rPr>
              <w:t>7</w:t>
            </w:r>
          </w:p>
        </w:tc>
        <w:tc>
          <w:tcPr>
            <w:tcW w:w="1305" w:type="dxa"/>
            <w:vAlign w:val="center"/>
          </w:tcPr>
          <w:p w14:paraId="0510F0D6" w14:textId="523A6F82"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PRZ009 NSH DLB Lavertari-Blegtori, Prizren</w:t>
            </w:r>
          </w:p>
        </w:tc>
        <w:tc>
          <w:tcPr>
            <w:tcW w:w="1242" w:type="dxa"/>
            <w:vAlign w:val="center"/>
          </w:tcPr>
          <w:p w14:paraId="75F3F537" w14:textId="463511E0"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Petrovë 6</w:t>
            </w:r>
          </w:p>
        </w:tc>
        <w:tc>
          <w:tcPr>
            <w:tcW w:w="4683" w:type="dxa"/>
            <w:vAlign w:val="center"/>
          </w:tcPr>
          <w:p w14:paraId="5AEBA913"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Ofrohen për qiradhënie 1 ngastër  kadastrale në ZK Petrovë, Komuna Prizren, me nr. të ngastrës kadastrale:</w:t>
            </w:r>
          </w:p>
          <w:p w14:paraId="62B56292" w14:textId="1DC21E56"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P-71813063-00128-1 me sipërfaqe prej 5274 m</w:t>
            </w:r>
            <w:r w:rsidRPr="00EB3172">
              <w:rPr>
                <w:rFonts w:asciiTheme="minorHAnsi" w:hAnsiTheme="minorHAnsi" w:cstheme="minorHAnsi"/>
                <w:color w:val="000000"/>
                <w:sz w:val="18"/>
                <w:szCs w:val="18"/>
                <w:vertAlign w:val="superscript"/>
                <w:lang w:val="sq-AL"/>
              </w:rPr>
              <w:t>2</w:t>
            </w:r>
          </w:p>
        </w:tc>
        <w:tc>
          <w:tcPr>
            <w:tcW w:w="987" w:type="dxa"/>
            <w:noWrap/>
            <w:vAlign w:val="center"/>
          </w:tcPr>
          <w:p w14:paraId="6393770B" w14:textId="53B6DD6E" w:rsidR="00C006FC" w:rsidRPr="00EB3172" w:rsidRDefault="00C006FC" w:rsidP="00D921DB">
            <w:pPr>
              <w:jc w:val="right"/>
              <w:rPr>
                <w:rFonts w:asciiTheme="minorHAnsi" w:eastAsia="Calibri" w:hAnsiTheme="minorHAnsi" w:cstheme="minorHAnsi"/>
                <w:color w:val="000000"/>
                <w:sz w:val="18"/>
                <w:szCs w:val="18"/>
                <w:shd w:val="clear" w:color="auto" w:fill="FFFFFF"/>
                <w:lang w:val="sq-AL"/>
              </w:rPr>
            </w:pPr>
            <w:r w:rsidRPr="00EB3172">
              <w:rPr>
                <w:rFonts w:asciiTheme="minorHAnsi" w:hAnsiTheme="minorHAnsi" w:cstheme="minorHAnsi"/>
                <w:color w:val="000000"/>
                <w:sz w:val="18"/>
                <w:szCs w:val="18"/>
                <w:lang w:val="sq-AL"/>
              </w:rPr>
              <w:t>5,274</w:t>
            </w:r>
          </w:p>
        </w:tc>
        <w:tc>
          <w:tcPr>
            <w:tcW w:w="1106" w:type="dxa"/>
            <w:vAlign w:val="center"/>
          </w:tcPr>
          <w:p w14:paraId="2B4AD270" w14:textId="71612B49"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C006FC" w:rsidRPr="00EB3172" w14:paraId="32E1938C" w14:textId="77777777" w:rsidTr="00402057">
        <w:trPr>
          <w:trHeight w:val="476"/>
          <w:jc w:val="center"/>
        </w:trPr>
        <w:tc>
          <w:tcPr>
            <w:tcW w:w="562" w:type="dxa"/>
            <w:noWrap/>
            <w:vAlign w:val="center"/>
          </w:tcPr>
          <w:p w14:paraId="43BF8875" w14:textId="64FBD8C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2</w:t>
            </w:r>
            <w:r>
              <w:rPr>
                <w:rFonts w:asciiTheme="minorHAnsi" w:hAnsiTheme="minorHAnsi" w:cstheme="minorHAnsi"/>
                <w:color w:val="000000"/>
                <w:sz w:val="18"/>
                <w:szCs w:val="18"/>
                <w:lang w:val="sq-AL"/>
              </w:rPr>
              <w:t>8</w:t>
            </w:r>
          </w:p>
        </w:tc>
        <w:tc>
          <w:tcPr>
            <w:tcW w:w="1305" w:type="dxa"/>
            <w:vAlign w:val="center"/>
          </w:tcPr>
          <w:p w14:paraId="25E2C1A7" w14:textId="53E9C78B"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PRZ009 NSH DLB Lavertari-Blegtori, Prizren</w:t>
            </w:r>
          </w:p>
        </w:tc>
        <w:tc>
          <w:tcPr>
            <w:tcW w:w="1242" w:type="dxa"/>
            <w:vAlign w:val="center"/>
          </w:tcPr>
          <w:p w14:paraId="072BF2A5" w14:textId="68ADD4E8"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Petrovë 7</w:t>
            </w:r>
          </w:p>
        </w:tc>
        <w:tc>
          <w:tcPr>
            <w:tcW w:w="4683" w:type="dxa"/>
            <w:vAlign w:val="center"/>
          </w:tcPr>
          <w:p w14:paraId="3F80A90C"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Ofrohen për qiradhënie 1 ngastër  kadastrale në ZK Petrovë, Komuna Prizren, me nr. të ngastrës kadastrale:</w:t>
            </w:r>
          </w:p>
          <w:p w14:paraId="45E1F59E"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P-71813063-00054-2 me sipërfaqe prej 2141 m</w:t>
            </w:r>
            <w:r w:rsidRPr="00EB3172">
              <w:rPr>
                <w:rFonts w:asciiTheme="minorHAnsi" w:hAnsiTheme="minorHAnsi" w:cstheme="minorHAnsi"/>
                <w:color w:val="000000"/>
                <w:sz w:val="18"/>
                <w:szCs w:val="18"/>
                <w:vertAlign w:val="superscript"/>
                <w:lang w:val="sq-AL"/>
              </w:rPr>
              <w:t>2</w:t>
            </w:r>
          </w:p>
          <w:p w14:paraId="040351BE" w14:textId="6FCDA6B0" w:rsidR="00C006FC" w:rsidRPr="00EB3172" w:rsidRDefault="00C006FC" w:rsidP="00D921DB">
            <w:pPr>
              <w:spacing w:line="0" w:lineRule="atLeast"/>
              <w:jc w:val="center"/>
              <w:rPr>
                <w:rFonts w:asciiTheme="minorHAnsi" w:hAnsiTheme="minorHAnsi" w:cstheme="minorHAnsi"/>
                <w:sz w:val="16"/>
                <w:szCs w:val="16"/>
                <w:lang w:val="sq-AL"/>
              </w:rPr>
            </w:pPr>
          </w:p>
        </w:tc>
        <w:tc>
          <w:tcPr>
            <w:tcW w:w="987" w:type="dxa"/>
            <w:noWrap/>
            <w:vAlign w:val="center"/>
          </w:tcPr>
          <w:p w14:paraId="0E639754" w14:textId="6169DE67" w:rsidR="00C006FC" w:rsidRPr="00EB3172" w:rsidRDefault="00C006FC" w:rsidP="00D921DB">
            <w:pPr>
              <w:jc w:val="right"/>
              <w:rPr>
                <w:rFonts w:asciiTheme="minorHAnsi" w:hAnsiTheme="minorHAnsi" w:cstheme="minorHAnsi"/>
                <w:color w:val="000000"/>
                <w:sz w:val="18"/>
                <w:szCs w:val="18"/>
                <w:lang w:val="sq-AL"/>
              </w:rPr>
            </w:pPr>
            <w:r w:rsidRPr="00EB3172">
              <w:rPr>
                <w:rFonts w:asciiTheme="minorHAnsi" w:eastAsia="Calibri" w:hAnsiTheme="minorHAnsi" w:cstheme="minorHAnsi"/>
                <w:color w:val="000000"/>
                <w:sz w:val="18"/>
                <w:szCs w:val="18"/>
                <w:shd w:val="clear" w:color="auto" w:fill="FFFFFF"/>
                <w:lang w:val="sq-AL"/>
              </w:rPr>
              <w:t>2,141</w:t>
            </w:r>
          </w:p>
        </w:tc>
        <w:tc>
          <w:tcPr>
            <w:tcW w:w="1106" w:type="dxa"/>
            <w:vAlign w:val="center"/>
          </w:tcPr>
          <w:p w14:paraId="1DB138ED" w14:textId="734EAE10"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C006FC" w:rsidRPr="00EB3172" w14:paraId="0A0E97C5" w14:textId="77777777" w:rsidTr="00402057">
        <w:trPr>
          <w:trHeight w:val="476"/>
          <w:jc w:val="center"/>
        </w:trPr>
        <w:tc>
          <w:tcPr>
            <w:tcW w:w="562" w:type="dxa"/>
            <w:noWrap/>
            <w:vAlign w:val="center"/>
          </w:tcPr>
          <w:p w14:paraId="12E62539" w14:textId="34B87FB0"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2</w:t>
            </w:r>
            <w:r>
              <w:rPr>
                <w:rFonts w:asciiTheme="minorHAnsi" w:hAnsiTheme="minorHAnsi" w:cstheme="minorHAnsi"/>
                <w:color w:val="000000"/>
                <w:sz w:val="18"/>
                <w:szCs w:val="18"/>
                <w:lang w:val="sq-AL"/>
              </w:rPr>
              <w:t>9</w:t>
            </w:r>
          </w:p>
        </w:tc>
        <w:tc>
          <w:tcPr>
            <w:tcW w:w="1305" w:type="dxa"/>
            <w:vAlign w:val="center"/>
          </w:tcPr>
          <w:p w14:paraId="222EBA80" w14:textId="262663E5"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PRZ011 NSH NBI Rahoveci, Rahovec</w:t>
            </w:r>
          </w:p>
        </w:tc>
        <w:tc>
          <w:tcPr>
            <w:tcW w:w="1242" w:type="dxa"/>
            <w:vAlign w:val="center"/>
          </w:tcPr>
          <w:p w14:paraId="75B57C37" w14:textId="206C2582"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Hoqë të vogël 3</w:t>
            </w:r>
          </w:p>
        </w:tc>
        <w:tc>
          <w:tcPr>
            <w:tcW w:w="4683" w:type="dxa"/>
            <w:vAlign w:val="center"/>
          </w:tcPr>
          <w:p w14:paraId="6FE7AC10" w14:textId="77777777" w:rsidR="00C006FC" w:rsidRPr="00EB3172" w:rsidRDefault="00C006FC" w:rsidP="00D921DB">
            <w:pP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Ofrohen për qiradhënie 3 ngastër  kadastrale në ZK Hoqë e Vogël, Komuna Rahovec, me nr. të ngastrës kadastrale;</w:t>
            </w:r>
          </w:p>
          <w:p w14:paraId="25C0D8BA" w14:textId="77777777" w:rsidR="00C006FC" w:rsidRPr="00EB3172" w:rsidRDefault="00C006FC" w:rsidP="00D921DB">
            <w:pPr>
              <w:jc w:val="center"/>
              <w:rPr>
                <w:rFonts w:asciiTheme="minorHAnsi" w:hAnsiTheme="minorHAnsi" w:cstheme="minorHAnsi"/>
                <w:color w:val="000000"/>
                <w:sz w:val="18"/>
                <w:szCs w:val="18"/>
                <w:vertAlign w:val="superscript"/>
                <w:lang w:val="sq-AL"/>
              </w:rPr>
            </w:pPr>
            <w:r w:rsidRPr="00EB3172">
              <w:rPr>
                <w:rFonts w:asciiTheme="minorHAnsi" w:hAnsiTheme="minorHAnsi" w:cstheme="minorHAnsi"/>
                <w:color w:val="000000"/>
                <w:sz w:val="18"/>
                <w:szCs w:val="18"/>
                <w:lang w:val="sq-AL"/>
              </w:rPr>
              <w:t>P-71510046-00203-0 me sipërfaqe prej 1153 m</w:t>
            </w:r>
            <w:r w:rsidRPr="00EB3172">
              <w:rPr>
                <w:rFonts w:asciiTheme="minorHAnsi" w:hAnsiTheme="minorHAnsi" w:cstheme="minorHAnsi"/>
                <w:color w:val="000000"/>
                <w:sz w:val="18"/>
                <w:szCs w:val="18"/>
                <w:vertAlign w:val="superscript"/>
                <w:lang w:val="sq-AL"/>
              </w:rPr>
              <w:t>2</w:t>
            </w:r>
          </w:p>
          <w:p w14:paraId="7247153C" w14:textId="77777777" w:rsidR="00C006FC" w:rsidRPr="00EB3172" w:rsidRDefault="00C006FC" w:rsidP="00D921DB">
            <w:pPr>
              <w:jc w:val="center"/>
              <w:rPr>
                <w:rFonts w:asciiTheme="minorHAnsi" w:hAnsiTheme="minorHAnsi" w:cstheme="minorHAnsi"/>
                <w:color w:val="000000"/>
                <w:sz w:val="18"/>
                <w:szCs w:val="18"/>
                <w:lang w:val="sq-AL"/>
              </w:rPr>
            </w:pPr>
            <w:r w:rsidRPr="0050632E">
              <w:rPr>
                <w:rFonts w:asciiTheme="minorHAnsi" w:hAnsiTheme="minorHAnsi" w:cstheme="minorHAnsi"/>
                <w:color w:val="000000"/>
                <w:sz w:val="18"/>
                <w:szCs w:val="18"/>
                <w:lang w:val="sq-AL"/>
              </w:rPr>
              <w:t>P-71510046-00257-0 me sipërfaqe prej 2039 m</w:t>
            </w:r>
            <w:r w:rsidRPr="0050632E">
              <w:rPr>
                <w:rFonts w:asciiTheme="minorHAnsi" w:hAnsiTheme="minorHAnsi" w:cstheme="minorHAnsi"/>
                <w:color w:val="000000"/>
                <w:sz w:val="18"/>
                <w:szCs w:val="18"/>
                <w:vertAlign w:val="superscript"/>
                <w:lang w:val="sq-AL"/>
              </w:rPr>
              <w:t>2</w:t>
            </w:r>
          </w:p>
          <w:p w14:paraId="2C068B72"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P-71510046-00274-0 me</w:t>
            </w:r>
            <w:r>
              <w:rPr>
                <w:rFonts w:asciiTheme="minorHAnsi" w:hAnsiTheme="minorHAnsi" w:cstheme="minorHAnsi"/>
                <w:color w:val="000000"/>
                <w:sz w:val="18"/>
                <w:szCs w:val="18"/>
                <w:lang w:val="sq-AL"/>
              </w:rPr>
              <w:t xml:space="preserve"> si</w:t>
            </w:r>
            <w:r w:rsidRPr="00EB3172">
              <w:rPr>
                <w:rFonts w:asciiTheme="minorHAnsi" w:hAnsiTheme="minorHAnsi" w:cstheme="minorHAnsi"/>
                <w:color w:val="000000"/>
                <w:sz w:val="18"/>
                <w:szCs w:val="18"/>
                <w:lang w:val="sq-AL"/>
              </w:rPr>
              <w:t>rfaqe prej 8442 m</w:t>
            </w:r>
            <w:r w:rsidRPr="00EB3172">
              <w:rPr>
                <w:rFonts w:asciiTheme="minorHAnsi" w:hAnsiTheme="minorHAnsi" w:cstheme="minorHAnsi"/>
                <w:color w:val="000000"/>
                <w:sz w:val="18"/>
                <w:szCs w:val="18"/>
                <w:vertAlign w:val="superscript"/>
                <w:lang w:val="sq-AL"/>
              </w:rPr>
              <w:t>2</w:t>
            </w:r>
          </w:p>
          <w:tbl>
            <w:tblPr>
              <w:tblW w:w="2540" w:type="dxa"/>
              <w:tblLayout w:type="fixed"/>
              <w:tblLook w:val="04A0" w:firstRow="1" w:lastRow="0" w:firstColumn="1" w:lastColumn="0" w:noHBand="0" w:noVBand="1"/>
            </w:tblPr>
            <w:tblGrid>
              <w:gridCol w:w="2540"/>
            </w:tblGrid>
            <w:tr w:rsidR="00C006FC" w:rsidRPr="00EB3172" w14:paraId="7DA62E26" w14:textId="77777777" w:rsidTr="009941BD">
              <w:trPr>
                <w:trHeight w:val="300"/>
              </w:trPr>
              <w:tc>
                <w:tcPr>
                  <w:tcW w:w="2540" w:type="dxa"/>
                  <w:tcBorders>
                    <w:top w:val="nil"/>
                    <w:left w:val="nil"/>
                    <w:bottom w:val="nil"/>
                    <w:right w:val="nil"/>
                  </w:tcBorders>
                  <w:noWrap/>
                  <w:vAlign w:val="bottom"/>
                </w:tcPr>
                <w:p w14:paraId="12205694" w14:textId="77777777" w:rsidR="00C006FC" w:rsidRPr="00EB3172" w:rsidRDefault="00C006FC" w:rsidP="00D921DB">
                  <w:pPr>
                    <w:rPr>
                      <w:rFonts w:asciiTheme="minorHAnsi" w:hAnsiTheme="minorHAnsi" w:cstheme="minorHAnsi"/>
                      <w:color w:val="000000"/>
                      <w:sz w:val="18"/>
                      <w:szCs w:val="18"/>
                      <w:lang w:val="sq-AL"/>
                    </w:rPr>
                  </w:pPr>
                </w:p>
              </w:tc>
            </w:tr>
            <w:tr w:rsidR="00C006FC" w:rsidRPr="00EB3172" w14:paraId="60522ADE" w14:textId="77777777" w:rsidTr="009941BD">
              <w:trPr>
                <w:trHeight w:val="300"/>
              </w:trPr>
              <w:tc>
                <w:tcPr>
                  <w:tcW w:w="2540" w:type="dxa"/>
                  <w:tcBorders>
                    <w:top w:val="nil"/>
                    <w:left w:val="nil"/>
                    <w:bottom w:val="nil"/>
                    <w:right w:val="nil"/>
                  </w:tcBorders>
                  <w:noWrap/>
                  <w:vAlign w:val="bottom"/>
                </w:tcPr>
                <w:p w14:paraId="6B456575" w14:textId="77777777" w:rsidR="00C006FC" w:rsidRPr="00EB3172" w:rsidRDefault="00C006FC" w:rsidP="00D921DB">
                  <w:pPr>
                    <w:rPr>
                      <w:rFonts w:asciiTheme="minorHAnsi" w:hAnsiTheme="minorHAnsi" w:cstheme="minorHAnsi"/>
                      <w:color w:val="000000"/>
                      <w:sz w:val="18"/>
                      <w:szCs w:val="18"/>
                      <w:lang w:val="sq-AL"/>
                    </w:rPr>
                  </w:pPr>
                </w:p>
              </w:tc>
            </w:tr>
          </w:tbl>
          <w:p w14:paraId="74930CA6" w14:textId="6EE24C50" w:rsidR="00C006FC" w:rsidRPr="00EB3172" w:rsidRDefault="00C006FC" w:rsidP="00D921DB">
            <w:pPr>
              <w:spacing w:line="0" w:lineRule="atLeast"/>
              <w:jc w:val="center"/>
              <w:rPr>
                <w:rFonts w:asciiTheme="minorHAnsi" w:hAnsiTheme="minorHAnsi" w:cstheme="minorHAnsi"/>
                <w:sz w:val="16"/>
                <w:szCs w:val="16"/>
                <w:lang w:val="sq-AL"/>
              </w:rPr>
            </w:pPr>
          </w:p>
        </w:tc>
        <w:tc>
          <w:tcPr>
            <w:tcW w:w="987" w:type="dxa"/>
            <w:noWrap/>
            <w:vAlign w:val="center"/>
          </w:tcPr>
          <w:p w14:paraId="48592FF4" w14:textId="77967681" w:rsidR="00C006FC" w:rsidRPr="00EB3172" w:rsidRDefault="00C006FC" w:rsidP="00D921DB">
            <w:pPr>
              <w:jc w:val="right"/>
              <w:rPr>
                <w:rFonts w:asciiTheme="minorHAnsi" w:hAnsiTheme="minorHAnsi" w:cstheme="minorHAnsi"/>
                <w:color w:val="000000"/>
                <w:sz w:val="18"/>
                <w:szCs w:val="18"/>
                <w:lang w:val="sq-AL"/>
              </w:rPr>
            </w:pPr>
            <w:r w:rsidRPr="00EB3172">
              <w:rPr>
                <w:rFonts w:asciiTheme="minorHAnsi" w:eastAsia="Calibri" w:hAnsiTheme="minorHAnsi" w:cstheme="minorHAnsi"/>
                <w:color w:val="000000"/>
                <w:sz w:val="18"/>
                <w:szCs w:val="18"/>
                <w:shd w:val="clear" w:color="auto" w:fill="FFFFFF"/>
                <w:lang w:val="sq-AL"/>
              </w:rPr>
              <w:t>11,634</w:t>
            </w:r>
          </w:p>
        </w:tc>
        <w:tc>
          <w:tcPr>
            <w:tcW w:w="1106" w:type="dxa"/>
            <w:vAlign w:val="center"/>
          </w:tcPr>
          <w:p w14:paraId="209187AC" w14:textId="44B2FBAF"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C006FC" w:rsidRPr="00EB3172" w14:paraId="10CCF97F" w14:textId="77777777" w:rsidTr="00402057">
        <w:trPr>
          <w:trHeight w:val="476"/>
          <w:jc w:val="center"/>
        </w:trPr>
        <w:tc>
          <w:tcPr>
            <w:tcW w:w="562" w:type="dxa"/>
            <w:noWrap/>
            <w:vAlign w:val="center"/>
          </w:tcPr>
          <w:p w14:paraId="6CE12293" w14:textId="27B58200" w:rsidR="00C006FC" w:rsidRPr="00EB3172" w:rsidRDefault="00C006FC" w:rsidP="00D921DB">
            <w:pPr>
              <w:jc w:val="center"/>
              <w:rPr>
                <w:rFonts w:asciiTheme="minorHAnsi" w:hAnsiTheme="minorHAnsi" w:cstheme="minorHAnsi"/>
                <w:color w:val="000000"/>
                <w:sz w:val="18"/>
                <w:szCs w:val="18"/>
                <w:lang w:val="sq-AL"/>
              </w:rPr>
            </w:pPr>
            <w:r>
              <w:rPr>
                <w:rFonts w:asciiTheme="minorHAnsi" w:hAnsiTheme="minorHAnsi" w:cstheme="minorHAnsi"/>
                <w:color w:val="000000"/>
                <w:sz w:val="18"/>
                <w:szCs w:val="18"/>
                <w:lang w:val="sq-AL"/>
              </w:rPr>
              <w:t>30</w:t>
            </w:r>
          </w:p>
        </w:tc>
        <w:tc>
          <w:tcPr>
            <w:tcW w:w="1305" w:type="dxa"/>
            <w:vAlign w:val="center"/>
          </w:tcPr>
          <w:p w14:paraId="13F86295" w14:textId="1E66C923"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PRZ011 NSH NBI Rahoveci, Rahovec</w:t>
            </w:r>
          </w:p>
        </w:tc>
        <w:tc>
          <w:tcPr>
            <w:tcW w:w="1242" w:type="dxa"/>
            <w:vAlign w:val="center"/>
          </w:tcPr>
          <w:p w14:paraId="3AEAA74D" w14:textId="57358F94"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Hoqë të vogël 4</w:t>
            </w:r>
          </w:p>
        </w:tc>
        <w:tc>
          <w:tcPr>
            <w:tcW w:w="4683" w:type="dxa"/>
            <w:vAlign w:val="center"/>
          </w:tcPr>
          <w:p w14:paraId="3CD1FCA1"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Ofrohen për qiradhënie 3 ngastër  kadastrale në ZK Hoqë e Vogël, Komuna Rahovec, me nr. të ngastrës kadastrale</w:t>
            </w:r>
          </w:p>
          <w:p w14:paraId="5ED57A7D" w14:textId="77777777" w:rsidR="00C006FC" w:rsidRPr="00EB3172" w:rsidRDefault="00C006FC" w:rsidP="00D921DB">
            <w:pPr>
              <w:jc w:val="center"/>
              <w:rPr>
                <w:rFonts w:asciiTheme="minorHAnsi" w:hAnsiTheme="minorHAnsi" w:cstheme="minorHAnsi"/>
                <w:color w:val="000000"/>
                <w:sz w:val="18"/>
                <w:szCs w:val="18"/>
                <w:vertAlign w:val="superscript"/>
                <w:lang w:val="sq-AL"/>
              </w:rPr>
            </w:pPr>
            <w:r w:rsidRPr="00EB3172">
              <w:rPr>
                <w:rFonts w:asciiTheme="minorHAnsi" w:hAnsiTheme="minorHAnsi" w:cstheme="minorHAnsi"/>
                <w:color w:val="000000"/>
                <w:sz w:val="18"/>
                <w:szCs w:val="18"/>
                <w:lang w:val="sq-AL"/>
              </w:rPr>
              <w:t>P-71510046-00986-0 me sipërfaqe prej 953 m</w:t>
            </w:r>
            <w:r w:rsidRPr="00EB3172">
              <w:rPr>
                <w:rFonts w:asciiTheme="minorHAnsi" w:hAnsiTheme="minorHAnsi" w:cstheme="minorHAnsi"/>
                <w:color w:val="000000"/>
                <w:sz w:val="18"/>
                <w:szCs w:val="18"/>
                <w:vertAlign w:val="superscript"/>
                <w:lang w:val="sq-AL"/>
              </w:rPr>
              <w:t>2</w:t>
            </w:r>
          </w:p>
          <w:p w14:paraId="3EC8EA9F" w14:textId="77777777" w:rsidR="00C006FC" w:rsidRPr="00EB3172" w:rsidRDefault="00C006FC" w:rsidP="00D921DB">
            <w:pPr>
              <w:jc w:val="center"/>
              <w:rPr>
                <w:rFonts w:asciiTheme="minorHAnsi" w:hAnsiTheme="minorHAnsi" w:cstheme="minorHAnsi"/>
                <w:color w:val="000000"/>
                <w:sz w:val="18"/>
                <w:szCs w:val="18"/>
                <w:vertAlign w:val="superscript"/>
                <w:lang w:val="sq-AL"/>
              </w:rPr>
            </w:pPr>
            <w:r w:rsidRPr="00EB3172">
              <w:rPr>
                <w:rFonts w:asciiTheme="minorHAnsi" w:hAnsiTheme="minorHAnsi" w:cstheme="minorHAnsi"/>
                <w:color w:val="000000"/>
                <w:sz w:val="18"/>
                <w:szCs w:val="18"/>
                <w:lang w:val="sq-AL"/>
              </w:rPr>
              <w:t>P-71510046-00987-0 me sipërfaqe prej 4164 m</w:t>
            </w:r>
            <w:r w:rsidRPr="00EB3172">
              <w:rPr>
                <w:rFonts w:asciiTheme="minorHAnsi" w:hAnsiTheme="minorHAnsi" w:cstheme="minorHAnsi"/>
                <w:color w:val="000000"/>
                <w:sz w:val="18"/>
                <w:szCs w:val="18"/>
                <w:vertAlign w:val="superscript"/>
                <w:lang w:val="sq-AL"/>
              </w:rPr>
              <w:t>2</w:t>
            </w:r>
          </w:p>
          <w:p w14:paraId="13BACC20" w14:textId="3CDDAE1A" w:rsidR="00C006FC" w:rsidRPr="00EB3172" w:rsidRDefault="00C006FC" w:rsidP="00D921DB">
            <w:pPr>
              <w:spacing w:line="0" w:lineRule="atLeast"/>
              <w:jc w:val="center"/>
              <w:rPr>
                <w:rFonts w:asciiTheme="minorHAnsi" w:hAnsiTheme="minorHAnsi" w:cstheme="minorHAnsi"/>
                <w:sz w:val="16"/>
                <w:szCs w:val="16"/>
                <w:lang w:val="sq-AL"/>
              </w:rPr>
            </w:pPr>
            <w:r w:rsidRPr="00EB3172">
              <w:rPr>
                <w:rFonts w:asciiTheme="minorHAnsi" w:hAnsiTheme="minorHAnsi" w:cstheme="minorHAnsi"/>
                <w:color w:val="000000"/>
                <w:sz w:val="18"/>
                <w:szCs w:val="18"/>
                <w:lang w:val="sq-AL"/>
              </w:rPr>
              <w:lastRenderedPageBreak/>
              <w:t>P-71510046-01020-0 me sipërfaqe prej 15791 m</w:t>
            </w:r>
            <w:r w:rsidRPr="00EB3172">
              <w:rPr>
                <w:rFonts w:asciiTheme="minorHAnsi" w:hAnsiTheme="minorHAnsi" w:cstheme="minorHAnsi"/>
                <w:color w:val="000000"/>
                <w:sz w:val="18"/>
                <w:szCs w:val="18"/>
                <w:vertAlign w:val="superscript"/>
                <w:lang w:val="sq-AL"/>
              </w:rPr>
              <w:t>2</w:t>
            </w:r>
          </w:p>
        </w:tc>
        <w:tc>
          <w:tcPr>
            <w:tcW w:w="987" w:type="dxa"/>
            <w:noWrap/>
            <w:vAlign w:val="center"/>
          </w:tcPr>
          <w:p w14:paraId="00359A48" w14:textId="32EDD8FA" w:rsidR="00C006FC" w:rsidRPr="00EB3172" w:rsidRDefault="00C006FC" w:rsidP="00D921DB">
            <w:pPr>
              <w:jc w:val="right"/>
              <w:rPr>
                <w:rFonts w:asciiTheme="minorHAnsi" w:eastAsia="Calibri" w:hAnsiTheme="minorHAnsi" w:cstheme="minorHAnsi"/>
                <w:color w:val="000000"/>
                <w:sz w:val="18"/>
                <w:szCs w:val="18"/>
                <w:shd w:val="clear" w:color="auto" w:fill="FFFFFF"/>
                <w:lang w:val="sq-AL"/>
              </w:rPr>
            </w:pPr>
            <w:r w:rsidRPr="00EB3172">
              <w:rPr>
                <w:rFonts w:asciiTheme="minorHAnsi" w:hAnsiTheme="minorHAnsi" w:cstheme="minorHAnsi"/>
                <w:color w:val="000000"/>
                <w:sz w:val="18"/>
                <w:szCs w:val="18"/>
                <w:lang w:val="sq-AL"/>
              </w:rPr>
              <w:lastRenderedPageBreak/>
              <w:t>20,908</w:t>
            </w:r>
          </w:p>
        </w:tc>
        <w:tc>
          <w:tcPr>
            <w:tcW w:w="1106" w:type="dxa"/>
            <w:vAlign w:val="center"/>
          </w:tcPr>
          <w:p w14:paraId="236C678B" w14:textId="2EA6CE0C"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C006FC" w:rsidRPr="00EB3172" w14:paraId="563F55D4" w14:textId="77777777" w:rsidTr="00B6347C">
        <w:trPr>
          <w:trHeight w:val="699"/>
          <w:jc w:val="center"/>
        </w:trPr>
        <w:tc>
          <w:tcPr>
            <w:tcW w:w="562" w:type="dxa"/>
            <w:noWrap/>
            <w:vAlign w:val="center"/>
          </w:tcPr>
          <w:p w14:paraId="408EA8EF" w14:textId="00045964"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3</w:t>
            </w:r>
            <w:r>
              <w:rPr>
                <w:rFonts w:asciiTheme="minorHAnsi" w:hAnsiTheme="minorHAnsi" w:cstheme="minorHAnsi"/>
                <w:color w:val="000000"/>
                <w:sz w:val="18"/>
                <w:szCs w:val="18"/>
                <w:lang w:val="sq-AL"/>
              </w:rPr>
              <w:t>1</w:t>
            </w:r>
          </w:p>
        </w:tc>
        <w:tc>
          <w:tcPr>
            <w:tcW w:w="1305" w:type="dxa"/>
            <w:vAlign w:val="center"/>
          </w:tcPr>
          <w:p w14:paraId="3BF3AD1E" w14:textId="11894B33"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PRZ011 NSH NBI Rahoveci, Rahovec</w:t>
            </w:r>
          </w:p>
        </w:tc>
        <w:tc>
          <w:tcPr>
            <w:tcW w:w="1242" w:type="dxa"/>
            <w:vAlign w:val="center"/>
          </w:tcPr>
          <w:p w14:paraId="0CE83053"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Hoqë të vogël</w:t>
            </w:r>
          </w:p>
          <w:p w14:paraId="0E453F01" w14:textId="4292895D"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 xml:space="preserve">7 </w:t>
            </w:r>
          </w:p>
        </w:tc>
        <w:tc>
          <w:tcPr>
            <w:tcW w:w="4683" w:type="dxa"/>
            <w:vAlign w:val="center"/>
          </w:tcPr>
          <w:p w14:paraId="1858A844"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 xml:space="preserve">Ofrohen për qiradhënie 3 ngastër  kadastrale në ZK Hoqë e Vogël, Komuna Rahovec, me nr. të ngastrës kadastrale </w:t>
            </w:r>
          </w:p>
          <w:p w14:paraId="1C3BF9F8" w14:textId="77777777" w:rsidR="00C006FC" w:rsidRPr="00EB3172" w:rsidRDefault="00C006FC" w:rsidP="00D921DB">
            <w:pPr>
              <w:jc w:val="center"/>
              <w:rPr>
                <w:rFonts w:asciiTheme="minorHAnsi" w:hAnsiTheme="minorHAnsi" w:cstheme="minorHAnsi"/>
                <w:color w:val="000000"/>
                <w:sz w:val="18"/>
                <w:szCs w:val="18"/>
                <w:vertAlign w:val="superscript"/>
                <w:lang w:val="sq-AL"/>
              </w:rPr>
            </w:pPr>
            <w:r w:rsidRPr="00EB3172">
              <w:rPr>
                <w:rFonts w:asciiTheme="minorHAnsi" w:hAnsiTheme="minorHAnsi" w:cstheme="minorHAnsi"/>
                <w:color w:val="000000"/>
                <w:sz w:val="18"/>
                <w:szCs w:val="18"/>
                <w:lang w:val="sq-AL"/>
              </w:rPr>
              <w:t>P-71510046-</w:t>
            </w:r>
            <w:r w:rsidRPr="00EB3172">
              <w:t xml:space="preserve"> </w:t>
            </w:r>
            <w:r w:rsidRPr="00EB3172">
              <w:rPr>
                <w:rFonts w:asciiTheme="minorHAnsi" w:hAnsiTheme="minorHAnsi" w:cstheme="minorHAnsi"/>
                <w:color w:val="000000"/>
                <w:sz w:val="18"/>
                <w:szCs w:val="18"/>
                <w:lang w:val="sq-AL"/>
              </w:rPr>
              <w:t>00002-0 me sipërfaqe prej 3531 m</w:t>
            </w:r>
            <w:r w:rsidRPr="00EB3172">
              <w:rPr>
                <w:rFonts w:asciiTheme="minorHAnsi" w:hAnsiTheme="minorHAnsi" w:cstheme="minorHAnsi"/>
                <w:color w:val="000000"/>
                <w:sz w:val="18"/>
                <w:szCs w:val="18"/>
                <w:vertAlign w:val="superscript"/>
                <w:lang w:val="sq-AL"/>
              </w:rPr>
              <w:t>2</w:t>
            </w:r>
          </w:p>
          <w:p w14:paraId="43F15A96" w14:textId="77777777" w:rsidR="00C006FC" w:rsidRPr="00EB3172" w:rsidRDefault="00C006FC" w:rsidP="00D921DB">
            <w:pPr>
              <w:jc w:val="center"/>
              <w:rPr>
                <w:rFonts w:asciiTheme="minorHAnsi" w:hAnsiTheme="minorHAnsi" w:cstheme="minorHAnsi"/>
                <w:color w:val="000000"/>
                <w:sz w:val="18"/>
                <w:szCs w:val="18"/>
                <w:vertAlign w:val="superscript"/>
                <w:lang w:val="sq-AL"/>
              </w:rPr>
            </w:pPr>
            <w:r w:rsidRPr="00EB3172">
              <w:rPr>
                <w:rFonts w:asciiTheme="minorHAnsi" w:hAnsiTheme="minorHAnsi" w:cstheme="minorHAnsi"/>
                <w:color w:val="000000"/>
                <w:sz w:val="18"/>
                <w:szCs w:val="18"/>
                <w:lang w:val="sq-AL"/>
              </w:rPr>
              <w:t>P-71510046-00017-0 me sipërfaqe prej 14272 m</w:t>
            </w:r>
            <w:r w:rsidRPr="00EB3172">
              <w:rPr>
                <w:rFonts w:asciiTheme="minorHAnsi" w:hAnsiTheme="minorHAnsi" w:cstheme="minorHAnsi"/>
                <w:color w:val="000000"/>
                <w:sz w:val="18"/>
                <w:szCs w:val="18"/>
                <w:vertAlign w:val="superscript"/>
                <w:lang w:val="sq-AL"/>
              </w:rPr>
              <w:t>2</w:t>
            </w:r>
          </w:p>
          <w:p w14:paraId="745C7F61" w14:textId="1D2D0EE0" w:rsidR="00C006FC" w:rsidRPr="00EB3172" w:rsidRDefault="00C006FC" w:rsidP="00D921DB">
            <w:pPr>
              <w:spacing w:line="0" w:lineRule="atLeas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P-71510046-01058-0 me sipërfaqe prej 8351 m</w:t>
            </w:r>
            <w:r w:rsidRPr="00EB3172">
              <w:rPr>
                <w:rFonts w:asciiTheme="minorHAnsi" w:hAnsiTheme="minorHAnsi" w:cstheme="minorHAnsi"/>
                <w:color w:val="000000"/>
                <w:sz w:val="18"/>
                <w:szCs w:val="18"/>
                <w:vertAlign w:val="superscript"/>
                <w:lang w:val="sq-AL"/>
              </w:rPr>
              <w:t>2</w:t>
            </w:r>
          </w:p>
        </w:tc>
        <w:tc>
          <w:tcPr>
            <w:tcW w:w="987" w:type="dxa"/>
            <w:noWrap/>
            <w:vAlign w:val="center"/>
          </w:tcPr>
          <w:p w14:paraId="1B8F9178" w14:textId="79A16E25" w:rsidR="00C006FC" w:rsidRPr="00EB3172" w:rsidRDefault="00C006FC" w:rsidP="00D921DB">
            <w:pPr>
              <w:jc w:val="right"/>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22623</w:t>
            </w:r>
          </w:p>
        </w:tc>
        <w:tc>
          <w:tcPr>
            <w:tcW w:w="1106" w:type="dxa"/>
            <w:vAlign w:val="center"/>
          </w:tcPr>
          <w:p w14:paraId="6DCC6B5A" w14:textId="7062954E"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C006FC" w:rsidRPr="00EB3172" w14:paraId="5F3E75D4" w14:textId="77777777" w:rsidTr="00812409">
        <w:trPr>
          <w:trHeight w:val="476"/>
          <w:jc w:val="center"/>
        </w:trPr>
        <w:tc>
          <w:tcPr>
            <w:tcW w:w="562" w:type="dxa"/>
            <w:noWrap/>
            <w:vAlign w:val="center"/>
          </w:tcPr>
          <w:p w14:paraId="56CC82DA" w14:textId="2EB53722"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3</w:t>
            </w:r>
            <w:r>
              <w:rPr>
                <w:rFonts w:asciiTheme="minorHAnsi" w:hAnsiTheme="minorHAnsi" w:cstheme="minorHAnsi"/>
                <w:color w:val="000000"/>
                <w:sz w:val="18"/>
                <w:szCs w:val="18"/>
                <w:lang w:val="sq-AL"/>
              </w:rPr>
              <w:t>2</w:t>
            </w:r>
          </w:p>
        </w:tc>
        <w:tc>
          <w:tcPr>
            <w:tcW w:w="1305" w:type="dxa"/>
            <w:vAlign w:val="center"/>
          </w:tcPr>
          <w:p w14:paraId="7EC4C10E" w14:textId="4C511C16"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PRZ011 NSH NBI Rahoveci, Rahovec</w:t>
            </w:r>
          </w:p>
        </w:tc>
        <w:tc>
          <w:tcPr>
            <w:tcW w:w="1242" w:type="dxa"/>
            <w:vAlign w:val="center"/>
          </w:tcPr>
          <w:p w14:paraId="066D4F5B"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Hoqë të vogël</w:t>
            </w:r>
          </w:p>
          <w:p w14:paraId="5D2F2A73" w14:textId="2A8A1899"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8</w:t>
            </w:r>
          </w:p>
        </w:tc>
        <w:tc>
          <w:tcPr>
            <w:tcW w:w="4683" w:type="dxa"/>
          </w:tcPr>
          <w:p w14:paraId="04C05278"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Ofrohen për qiradhënie 3 ngastër  kadastrale në ZK Hoqë e Vogël, Komuna Rahovec, me nr. të ngastrës kadastrale</w:t>
            </w:r>
          </w:p>
          <w:p w14:paraId="61286C08" w14:textId="77777777" w:rsidR="00C006FC" w:rsidRPr="00EB3172" w:rsidRDefault="00C006FC" w:rsidP="00D921DB">
            <w:pPr>
              <w:jc w:val="center"/>
              <w:rPr>
                <w:rFonts w:asciiTheme="minorHAnsi" w:hAnsiTheme="minorHAnsi" w:cstheme="minorHAnsi"/>
                <w:color w:val="000000"/>
                <w:sz w:val="18"/>
                <w:szCs w:val="18"/>
                <w:vertAlign w:val="superscript"/>
                <w:lang w:val="sq-AL"/>
              </w:rPr>
            </w:pPr>
            <w:r w:rsidRPr="00EB3172">
              <w:rPr>
                <w:rFonts w:asciiTheme="minorHAnsi" w:hAnsiTheme="minorHAnsi" w:cstheme="minorHAnsi"/>
                <w:color w:val="000000"/>
                <w:sz w:val="18"/>
                <w:szCs w:val="18"/>
                <w:lang w:val="sq-AL"/>
              </w:rPr>
              <w:t>P-71510046-00296-1 me sipërfaqe prej 4559 m</w:t>
            </w:r>
            <w:r w:rsidRPr="00EB3172">
              <w:rPr>
                <w:rFonts w:asciiTheme="minorHAnsi" w:hAnsiTheme="minorHAnsi" w:cstheme="minorHAnsi"/>
                <w:color w:val="000000"/>
                <w:sz w:val="18"/>
                <w:szCs w:val="18"/>
                <w:vertAlign w:val="superscript"/>
                <w:lang w:val="sq-AL"/>
              </w:rPr>
              <w:t>2</w:t>
            </w:r>
          </w:p>
          <w:p w14:paraId="66C54FB6" w14:textId="77777777" w:rsidR="00C006FC" w:rsidRPr="00EB3172" w:rsidRDefault="00C006FC" w:rsidP="00D921DB">
            <w:pPr>
              <w:jc w:val="center"/>
              <w:rPr>
                <w:rFonts w:asciiTheme="minorHAnsi" w:hAnsiTheme="minorHAnsi" w:cstheme="minorHAnsi"/>
                <w:color w:val="000000"/>
                <w:sz w:val="18"/>
                <w:szCs w:val="18"/>
                <w:vertAlign w:val="superscript"/>
                <w:lang w:val="sq-AL"/>
              </w:rPr>
            </w:pPr>
            <w:r w:rsidRPr="00EB3172">
              <w:rPr>
                <w:rFonts w:asciiTheme="minorHAnsi" w:hAnsiTheme="minorHAnsi" w:cstheme="minorHAnsi"/>
                <w:color w:val="000000"/>
                <w:sz w:val="18"/>
                <w:szCs w:val="18"/>
                <w:lang w:val="sq-AL"/>
              </w:rPr>
              <w:t>P-71510046-0328-0 me sipërfaqe prej 6319 m</w:t>
            </w:r>
            <w:r w:rsidRPr="00EB3172">
              <w:rPr>
                <w:rFonts w:asciiTheme="minorHAnsi" w:hAnsiTheme="minorHAnsi" w:cstheme="minorHAnsi"/>
                <w:color w:val="000000"/>
                <w:sz w:val="18"/>
                <w:szCs w:val="18"/>
                <w:vertAlign w:val="superscript"/>
                <w:lang w:val="sq-AL"/>
              </w:rPr>
              <w:t>2</w:t>
            </w:r>
          </w:p>
          <w:p w14:paraId="64449BB8" w14:textId="3A8FED08" w:rsidR="00C006FC" w:rsidRPr="00EB3172" w:rsidRDefault="00C006FC" w:rsidP="00D921DB">
            <w:pPr>
              <w:jc w:val="center"/>
              <w:rPr>
                <w:rFonts w:asciiTheme="minorHAnsi" w:hAnsiTheme="minorHAnsi" w:cstheme="minorHAnsi"/>
                <w:color w:val="000000"/>
                <w:sz w:val="18"/>
                <w:szCs w:val="18"/>
                <w:vertAlign w:val="superscript"/>
                <w:lang w:val="sq-AL"/>
              </w:rPr>
            </w:pPr>
            <w:r w:rsidRPr="00EB3172">
              <w:rPr>
                <w:rFonts w:asciiTheme="minorHAnsi" w:hAnsiTheme="minorHAnsi" w:cstheme="minorHAnsi"/>
                <w:color w:val="000000"/>
                <w:sz w:val="18"/>
                <w:szCs w:val="18"/>
                <w:lang w:val="sq-AL"/>
              </w:rPr>
              <w:t>P-71510046-01058-0 me sipërfaqe prej 2484 m</w:t>
            </w:r>
            <w:r w:rsidRPr="00EB3172">
              <w:rPr>
                <w:rFonts w:asciiTheme="minorHAnsi" w:hAnsiTheme="minorHAnsi" w:cstheme="minorHAnsi"/>
                <w:color w:val="000000"/>
                <w:sz w:val="18"/>
                <w:szCs w:val="18"/>
                <w:vertAlign w:val="superscript"/>
                <w:lang w:val="sq-AL"/>
              </w:rPr>
              <w:t>2</w:t>
            </w:r>
          </w:p>
        </w:tc>
        <w:tc>
          <w:tcPr>
            <w:tcW w:w="987" w:type="dxa"/>
            <w:noWrap/>
            <w:vAlign w:val="center"/>
          </w:tcPr>
          <w:p w14:paraId="3716C9B2" w14:textId="15030231" w:rsidR="00C006FC" w:rsidRPr="00EB3172" w:rsidRDefault="00C006FC" w:rsidP="00D921DB">
            <w:pPr>
              <w:jc w:val="right"/>
              <w:rPr>
                <w:rFonts w:asciiTheme="minorHAnsi" w:hAnsiTheme="minorHAnsi" w:cstheme="minorHAnsi"/>
                <w:color w:val="000000"/>
                <w:sz w:val="18"/>
                <w:szCs w:val="18"/>
                <w:lang w:val="sq-AL"/>
              </w:rPr>
            </w:pPr>
            <w:r w:rsidRPr="00EB3172">
              <w:rPr>
                <w:rFonts w:asciiTheme="minorHAnsi" w:eastAsia="Calibri" w:hAnsiTheme="minorHAnsi" w:cstheme="minorHAnsi"/>
                <w:color w:val="000000"/>
                <w:sz w:val="18"/>
                <w:szCs w:val="18"/>
                <w:shd w:val="clear" w:color="auto" w:fill="FFFFFF"/>
                <w:lang w:val="sq-AL"/>
              </w:rPr>
              <w:t>13,362</w:t>
            </w:r>
          </w:p>
        </w:tc>
        <w:tc>
          <w:tcPr>
            <w:tcW w:w="1106" w:type="dxa"/>
            <w:vAlign w:val="center"/>
          </w:tcPr>
          <w:p w14:paraId="00448211" w14:textId="2164E021"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C006FC" w:rsidRPr="00EB3172" w14:paraId="576A110F" w14:textId="77777777" w:rsidTr="00130F89">
        <w:trPr>
          <w:trHeight w:val="476"/>
          <w:jc w:val="center"/>
        </w:trPr>
        <w:tc>
          <w:tcPr>
            <w:tcW w:w="562" w:type="dxa"/>
            <w:noWrap/>
            <w:vAlign w:val="center"/>
          </w:tcPr>
          <w:p w14:paraId="7A3B33EF" w14:textId="185CEE81"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33</w:t>
            </w:r>
          </w:p>
        </w:tc>
        <w:tc>
          <w:tcPr>
            <w:tcW w:w="1305" w:type="dxa"/>
            <w:vAlign w:val="center"/>
          </w:tcPr>
          <w:p w14:paraId="4C4451F5" w14:textId="64C3E7EC"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PRZ011 NSH NBI Rahoveci, Rahovec</w:t>
            </w:r>
          </w:p>
        </w:tc>
        <w:tc>
          <w:tcPr>
            <w:tcW w:w="1242" w:type="dxa"/>
            <w:vAlign w:val="center"/>
          </w:tcPr>
          <w:p w14:paraId="3CF28A27"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Sapniq 3</w:t>
            </w:r>
          </w:p>
          <w:p w14:paraId="740900D6" w14:textId="4AA527BE"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p>
        </w:tc>
        <w:tc>
          <w:tcPr>
            <w:tcW w:w="4683" w:type="dxa"/>
          </w:tcPr>
          <w:p w14:paraId="15245E77"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Ofrohen për qiradhënie 1 ngastër  kadastrale në ZK Sapniq, Komuna Rahovec, me nr. të ngastrës kadastrale</w:t>
            </w:r>
          </w:p>
          <w:p w14:paraId="753ABAE8" w14:textId="2F48BA2C" w:rsidR="00C006FC" w:rsidRPr="00EB3172" w:rsidRDefault="00C006FC" w:rsidP="00D921DB">
            <w:pPr>
              <w:jc w:val="center"/>
              <w:rPr>
                <w:rFonts w:asciiTheme="minorHAnsi" w:hAnsiTheme="minorHAnsi" w:cstheme="minorHAnsi"/>
                <w:color w:val="000000"/>
                <w:sz w:val="18"/>
                <w:szCs w:val="18"/>
                <w:vertAlign w:val="superscript"/>
                <w:lang w:val="sq-AL"/>
              </w:rPr>
            </w:pPr>
            <w:r w:rsidRPr="00EB3172">
              <w:rPr>
                <w:rFonts w:asciiTheme="minorHAnsi" w:hAnsiTheme="minorHAnsi" w:cstheme="minorHAnsi"/>
                <w:color w:val="000000"/>
                <w:sz w:val="18"/>
                <w:szCs w:val="18"/>
                <w:lang w:val="sq-AL"/>
              </w:rPr>
              <w:t>P-71510074-00008-66 me sipërfaqe prej 6763 m</w:t>
            </w:r>
            <w:r w:rsidRPr="00EB3172">
              <w:rPr>
                <w:rFonts w:asciiTheme="minorHAnsi" w:hAnsiTheme="minorHAnsi" w:cstheme="minorHAnsi"/>
                <w:color w:val="000000"/>
                <w:sz w:val="18"/>
                <w:szCs w:val="18"/>
                <w:vertAlign w:val="superscript"/>
                <w:lang w:val="sq-AL"/>
              </w:rPr>
              <w:t>2</w:t>
            </w:r>
          </w:p>
        </w:tc>
        <w:tc>
          <w:tcPr>
            <w:tcW w:w="987" w:type="dxa"/>
            <w:noWrap/>
            <w:vAlign w:val="center"/>
          </w:tcPr>
          <w:p w14:paraId="69213D28" w14:textId="6901A342" w:rsidR="00C006FC" w:rsidRPr="00EB3172" w:rsidRDefault="00C006FC" w:rsidP="00D921DB">
            <w:pPr>
              <w:jc w:val="right"/>
              <w:rPr>
                <w:rFonts w:asciiTheme="minorHAnsi" w:eastAsia="Calibri" w:hAnsiTheme="minorHAnsi" w:cstheme="minorHAnsi"/>
                <w:color w:val="000000"/>
                <w:sz w:val="18"/>
                <w:szCs w:val="18"/>
                <w:shd w:val="clear" w:color="auto" w:fill="FFFFFF"/>
                <w:lang w:val="sq-AL"/>
              </w:rPr>
            </w:pPr>
            <w:r w:rsidRPr="00EB3172">
              <w:rPr>
                <w:rFonts w:asciiTheme="minorHAnsi" w:hAnsiTheme="minorHAnsi" w:cstheme="minorHAnsi"/>
                <w:color w:val="000000"/>
                <w:sz w:val="18"/>
                <w:szCs w:val="18"/>
                <w:lang w:val="sq-AL"/>
              </w:rPr>
              <w:t>6763</w:t>
            </w:r>
          </w:p>
        </w:tc>
        <w:tc>
          <w:tcPr>
            <w:tcW w:w="1106" w:type="dxa"/>
            <w:vAlign w:val="center"/>
          </w:tcPr>
          <w:p w14:paraId="3B341082" w14:textId="18367AED"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C006FC" w:rsidRPr="00EB3172" w14:paraId="0017C01A" w14:textId="77777777" w:rsidTr="00812409">
        <w:trPr>
          <w:trHeight w:val="476"/>
          <w:jc w:val="center"/>
        </w:trPr>
        <w:tc>
          <w:tcPr>
            <w:tcW w:w="562" w:type="dxa"/>
            <w:noWrap/>
            <w:vAlign w:val="center"/>
          </w:tcPr>
          <w:p w14:paraId="1B1D5161" w14:textId="057CE293"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34</w:t>
            </w:r>
          </w:p>
        </w:tc>
        <w:tc>
          <w:tcPr>
            <w:tcW w:w="1305" w:type="dxa"/>
          </w:tcPr>
          <w:p w14:paraId="4EC7C36A" w14:textId="674EFF8D"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PRZ011 NSH NBI Rahoveci, Rahovec</w:t>
            </w:r>
          </w:p>
        </w:tc>
        <w:tc>
          <w:tcPr>
            <w:tcW w:w="1242" w:type="dxa"/>
            <w:vAlign w:val="center"/>
          </w:tcPr>
          <w:p w14:paraId="60A096CB" w14:textId="5CAEB6A3"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 xml:space="preserve">Prona në </w:t>
            </w:r>
            <w:r w:rsidRPr="00EB3172">
              <w:rPr>
                <w:rFonts w:asciiTheme="minorHAnsi" w:hAnsiTheme="minorHAnsi" w:cstheme="minorHAnsi"/>
                <w:bCs/>
                <w:color w:val="000000"/>
                <w:sz w:val="18"/>
                <w:szCs w:val="18"/>
                <w:lang w:val="sq-AL"/>
              </w:rPr>
              <w:t>Radostë</w:t>
            </w:r>
          </w:p>
        </w:tc>
        <w:tc>
          <w:tcPr>
            <w:tcW w:w="4683" w:type="dxa"/>
          </w:tcPr>
          <w:p w14:paraId="0DC82394" w14:textId="77777777" w:rsidR="00C006FC" w:rsidRPr="00EB3172" w:rsidRDefault="00C006FC" w:rsidP="00D921DB">
            <w:pPr>
              <w:tabs>
                <w:tab w:val="left" w:pos="2127"/>
              </w:tabs>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Ofrohen për qiradhënie 1 ngastër  kadastrale në ZK Radostë Komuna Rahovec, me nr. të ngastrës kadastrale</w:t>
            </w:r>
          </w:p>
          <w:p w14:paraId="3DBEF9B9" w14:textId="5209946B" w:rsidR="00C006FC" w:rsidRPr="00EB3172" w:rsidRDefault="00C006FC" w:rsidP="00D921DB">
            <w:pPr>
              <w:jc w:val="center"/>
              <w:rPr>
                <w:rFonts w:asciiTheme="minorHAnsi" w:hAnsiTheme="minorHAnsi" w:cstheme="minorHAnsi"/>
                <w:color w:val="000000"/>
                <w:sz w:val="18"/>
                <w:szCs w:val="18"/>
                <w:vertAlign w:val="superscript"/>
                <w:lang w:val="sq-AL"/>
              </w:rPr>
            </w:pPr>
            <w:r w:rsidRPr="00EB3172">
              <w:t xml:space="preserve"> </w:t>
            </w:r>
            <w:r w:rsidRPr="00EB3172">
              <w:rPr>
                <w:rFonts w:asciiTheme="minorHAnsi" w:hAnsiTheme="minorHAnsi" w:cstheme="minorHAnsi"/>
                <w:color w:val="000000"/>
                <w:sz w:val="18"/>
                <w:szCs w:val="18"/>
                <w:lang w:val="sq-AL"/>
              </w:rPr>
              <w:t>P-71510067-01213-0</w:t>
            </w:r>
            <w:r w:rsidRPr="00EB3172">
              <w:t xml:space="preserve"> </w:t>
            </w:r>
            <w:r w:rsidRPr="00EB3172">
              <w:rPr>
                <w:rFonts w:asciiTheme="minorHAnsi" w:hAnsiTheme="minorHAnsi" w:cstheme="minorHAnsi"/>
                <w:color w:val="000000"/>
                <w:sz w:val="18"/>
                <w:szCs w:val="18"/>
                <w:lang w:val="sq-AL"/>
              </w:rPr>
              <w:t>me sipërfaqe prej 2737</w:t>
            </w:r>
            <w:r w:rsidRPr="00EB3172">
              <w:t xml:space="preserve"> </w:t>
            </w:r>
            <w:r w:rsidRPr="00EB3172">
              <w:rPr>
                <w:rFonts w:asciiTheme="minorHAnsi" w:hAnsiTheme="minorHAnsi" w:cstheme="minorHAnsi"/>
                <w:color w:val="000000"/>
                <w:sz w:val="18"/>
                <w:szCs w:val="18"/>
                <w:lang w:val="sq-AL"/>
              </w:rPr>
              <w:t>m</w:t>
            </w:r>
            <w:r w:rsidRPr="00EB3172">
              <w:rPr>
                <w:rFonts w:asciiTheme="minorHAnsi" w:hAnsiTheme="minorHAnsi" w:cstheme="minorHAnsi"/>
                <w:color w:val="000000"/>
                <w:sz w:val="18"/>
                <w:szCs w:val="18"/>
                <w:vertAlign w:val="superscript"/>
                <w:lang w:val="sq-AL"/>
              </w:rPr>
              <w:t>2</w:t>
            </w:r>
          </w:p>
        </w:tc>
        <w:tc>
          <w:tcPr>
            <w:tcW w:w="987" w:type="dxa"/>
            <w:noWrap/>
            <w:vAlign w:val="center"/>
          </w:tcPr>
          <w:p w14:paraId="627F0DAA" w14:textId="28FDC322" w:rsidR="00C006FC" w:rsidRPr="00EB3172" w:rsidRDefault="00C006FC" w:rsidP="00D921DB">
            <w:pPr>
              <w:jc w:val="right"/>
              <w:rPr>
                <w:rFonts w:asciiTheme="minorHAnsi" w:eastAsia="Calibri" w:hAnsiTheme="minorHAnsi" w:cstheme="minorHAnsi"/>
                <w:color w:val="000000"/>
                <w:sz w:val="18"/>
                <w:szCs w:val="18"/>
                <w:shd w:val="clear" w:color="auto" w:fill="FFFFFF"/>
                <w:lang w:val="sq-AL"/>
              </w:rPr>
            </w:pPr>
            <w:r w:rsidRPr="00EB3172">
              <w:rPr>
                <w:rFonts w:asciiTheme="minorHAnsi" w:hAnsiTheme="minorHAnsi" w:cstheme="minorHAnsi"/>
                <w:color w:val="000000"/>
                <w:sz w:val="18"/>
                <w:szCs w:val="18"/>
                <w:lang w:val="sq-AL"/>
              </w:rPr>
              <w:t>2737</w:t>
            </w:r>
          </w:p>
        </w:tc>
        <w:tc>
          <w:tcPr>
            <w:tcW w:w="1106" w:type="dxa"/>
            <w:vAlign w:val="center"/>
          </w:tcPr>
          <w:p w14:paraId="3F3C1C55" w14:textId="1B1FA380"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C006FC" w:rsidRPr="00EB3172" w14:paraId="1A9C54D7" w14:textId="77777777" w:rsidTr="00130F89">
        <w:trPr>
          <w:trHeight w:val="476"/>
          <w:jc w:val="center"/>
        </w:trPr>
        <w:tc>
          <w:tcPr>
            <w:tcW w:w="562" w:type="dxa"/>
            <w:noWrap/>
            <w:vAlign w:val="center"/>
          </w:tcPr>
          <w:p w14:paraId="2A31430B" w14:textId="3EAB8946"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35</w:t>
            </w:r>
          </w:p>
        </w:tc>
        <w:tc>
          <w:tcPr>
            <w:tcW w:w="1305" w:type="dxa"/>
          </w:tcPr>
          <w:p w14:paraId="3EE5CD2C" w14:textId="7588FE6C"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PRZ011 NSH NBI Rahoveci, Rahovec</w:t>
            </w:r>
          </w:p>
        </w:tc>
        <w:tc>
          <w:tcPr>
            <w:tcW w:w="1242" w:type="dxa"/>
            <w:vAlign w:val="center"/>
          </w:tcPr>
          <w:p w14:paraId="10FCDFBD" w14:textId="33940BCE"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 xml:space="preserve">Prona në Radostë </w:t>
            </w:r>
          </w:p>
        </w:tc>
        <w:tc>
          <w:tcPr>
            <w:tcW w:w="4683" w:type="dxa"/>
          </w:tcPr>
          <w:p w14:paraId="782E6758" w14:textId="73F144D7" w:rsidR="00C006FC" w:rsidRPr="00EB3172" w:rsidRDefault="00C006FC" w:rsidP="00D921DB">
            <w:pPr>
              <w:jc w:val="center"/>
              <w:rPr>
                <w:rFonts w:asciiTheme="minorHAnsi" w:hAnsiTheme="minorHAnsi" w:cstheme="minorHAnsi"/>
                <w:color w:val="000000"/>
                <w:sz w:val="18"/>
                <w:szCs w:val="18"/>
                <w:vertAlign w:val="superscript"/>
                <w:lang w:val="sq-AL"/>
              </w:rPr>
            </w:pPr>
            <w:r w:rsidRPr="00EB3172">
              <w:rPr>
                <w:rFonts w:asciiTheme="minorHAnsi" w:hAnsiTheme="minorHAnsi" w:cstheme="minorHAnsi"/>
                <w:color w:val="000000"/>
                <w:sz w:val="18"/>
                <w:szCs w:val="18"/>
                <w:lang w:val="sq-AL"/>
              </w:rPr>
              <w:t>Ofrohen për qiradhënie 1 ngastër  kadastrale në ZK Radostë Komuna Rahovec, me nr. të ngastrës kadastrale P-71510067-01491-0 me sipërfaqe prej 569 m2</w:t>
            </w:r>
          </w:p>
        </w:tc>
        <w:tc>
          <w:tcPr>
            <w:tcW w:w="987" w:type="dxa"/>
            <w:noWrap/>
            <w:vAlign w:val="center"/>
          </w:tcPr>
          <w:p w14:paraId="273FA031" w14:textId="14530635" w:rsidR="00C006FC" w:rsidRPr="00EB3172" w:rsidRDefault="00C006FC" w:rsidP="00D921DB">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569</w:t>
            </w:r>
          </w:p>
        </w:tc>
        <w:tc>
          <w:tcPr>
            <w:tcW w:w="1106" w:type="dxa"/>
            <w:vAlign w:val="center"/>
          </w:tcPr>
          <w:p w14:paraId="4EF15024" w14:textId="3B2B524A"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C006FC" w:rsidRPr="00EB3172" w14:paraId="73797EFA" w14:textId="77777777" w:rsidTr="00B143B9">
        <w:trPr>
          <w:trHeight w:val="476"/>
          <w:jc w:val="center"/>
        </w:trPr>
        <w:tc>
          <w:tcPr>
            <w:tcW w:w="562" w:type="dxa"/>
            <w:noWrap/>
            <w:vAlign w:val="center"/>
          </w:tcPr>
          <w:p w14:paraId="7A6F74D3" w14:textId="76BA327B"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36</w:t>
            </w:r>
          </w:p>
        </w:tc>
        <w:tc>
          <w:tcPr>
            <w:tcW w:w="1305" w:type="dxa"/>
          </w:tcPr>
          <w:p w14:paraId="20E1AFC0" w14:textId="1E250719"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PRZ011 NSH NBI Rahoveci, Rahovec</w:t>
            </w:r>
          </w:p>
        </w:tc>
        <w:tc>
          <w:tcPr>
            <w:tcW w:w="1242" w:type="dxa"/>
            <w:vAlign w:val="center"/>
          </w:tcPr>
          <w:p w14:paraId="0D201E36" w14:textId="1DFFA933" w:rsidR="00C006FC" w:rsidRPr="00EB3172" w:rsidRDefault="00C006FC" w:rsidP="00D921DB">
            <w:pPr>
              <w:autoSpaceDE w:val="0"/>
              <w:autoSpaceDN w:val="0"/>
              <w:adjustRightInd w:val="0"/>
              <w:jc w:val="center"/>
              <w:rPr>
                <w:rFonts w:asciiTheme="minorHAnsi" w:hAnsiTheme="minorHAnsi" w:cstheme="minorHAnsi"/>
                <w:bCs/>
                <w:color w:val="000000"/>
                <w:sz w:val="18"/>
                <w:szCs w:val="18"/>
                <w:lang w:val="sq-AL"/>
              </w:rPr>
            </w:pPr>
            <w:r w:rsidRPr="00EB3172">
              <w:rPr>
                <w:rFonts w:asciiTheme="minorHAnsi" w:hAnsiTheme="minorHAnsi" w:cstheme="minorHAnsi"/>
                <w:color w:val="000000"/>
                <w:sz w:val="18"/>
                <w:szCs w:val="18"/>
                <w:lang w:val="sq-AL"/>
              </w:rPr>
              <w:t>Prona në Radostë</w:t>
            </w:r>
          </w:p>
        </w:tc>
        <w:tc>
          <w:tcPr>
            <w:tcW w:w="4683" w:type="dxa"/>
          </w:tcPr>
          <w:p w14:paraId="04B3F967" w14:textId="5A5808AA" w:rsidR="00C006FC" w:rsidRPr="00EB3172" w:rsidRDefault="00C006FC" w:rsidP="00D921DB">
            <w:pPr>
              <w:tabs>
                <w:tab w:val="left" w:pos="2127"/>
              </w:tabs>
              <w:rPr>
                <w:rFonts w:asciiTheme="minorHAnsi" w:hAnsiTheme="minorHAnsi" w:cstheme="minorHAnsi"/>
                <w:sz w:val="16"/>
                <w:szCs w:val="16"/>
                <w:lang w:val="sq-AL"/>
              </w:rPr>
            </w:pPr>
            <w:r w:rsidRPr="00EB3172">
              <w:rPr>
                <w:rFonts w:asciiTheme="minorHAnsi" w:hAnsiTheme="minorHAnsi" w:cstheme="minorHAnsi"/>
                <w:color w:val="000000"/>
                <w:sz w:val="18"/>
                <w:szCs w:val="18"/>
                <w:lang w:val="sq-AL"/>
              </w:rPr>
              <w:t>Ofrohen për qiradhënie 1 ngastër  kadastrale në ZK Radostë Komuna Rahovec, me nr. të ngastrës kadastrale P-71510067-01491-0 me sipërfaqe prej 399 m2</w:t>
            </w:r>
          </w:p>
        </w:tc>
        <w:tc>
          <w:tcPr>
            <w:tcW w:w="987" w:type="dxa"/>
            <w:noWrap/>
            <w:vAlign w:val="center"/>
          </w:tcPr>
          <w:p w14:paraId="0773889D" w14:textId="0F4B1888"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399</w:t>
            </w:r>
          </w:p>
        </w:tc>
        <w:tc>
          <w:tcPr>
            <w:tcW w:w="1106" w:type="dxa"/>
            <w:vAlign w:val="center"/>
          </w:tcPr>
          <w:p w14:paraId="764C983E" w14:textId="39884F65"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C006FC" w:rsidRPr="00EB3172" w14:paraId="4C508138" w14:textId="77777777" w:rsidTr="00B143B9">
        <w:trPr>
          <w:trHeight w:val="476"/>
          <w:jc w:val="center"/>
        </w:trPr>
        <w:tc>
          <w:tcPr>
            <w:tcW w:w="562" w:type="dxa"/>
            <w:noWrap/>
            <w:vAlign w:val="center"/>
          </w:tcPr>
          <w:p w14:paraId="170931C9" w14:textId="1B48A264"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37</w:t>
            </w:r>
          </w:p>
        </w:tc>
        <w:tc>
          <w:tcPr>
            <w:tcW w:w="1305" w:type="dxa"/>
          </w:tcPr>
          <w:p w14:paraId="56C7B453" w14:textId="5B070656"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PRZ011 NSH NBI Rahoveci, Rahovec</w:t>
            </w:r>
          </w:p>
        </w:tc>
        <w:tc>
          <w:tcPr>
            <w:tcW w:w="1242" w:type="dxa"/>
            <w:vAlign w:val="center"/>
          </w:tcPr>
          <w:p w14:paraId="465DB8DB" w14:textId="689448D9"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Radostë</w:t>
            </w:r>
          </w:p>
        </w:tc>
        <w:tc>
          <w:tcPr>
            <w:tcW w:w="4683" w:type="dxa"/>
          </w:tcPr>
          <w:p w14:paraId="106F5676" w14:textId="08DBD01A" w:rsidR="00C006FC" w:rsidRPr="00EB3172" w:rsidRDefault="00C006FC" w:rsidP="00D921DB">
            <w:pPr>
              <w:spacing w:line="0" w:lineRule="atLeast"/>
              <w:jc w:val="center"/>
              <w:rPr>
                <w:rFonts w:asciiTheme="minorHAnsi" w:hAnsiTheme="minorHAnsi" w:cstheme="minorHAnsi"/>
                <w:sz w:val="16"/>
                <w:szCs w:val="16"/>
                <w:lang w:val="sq-AL"/>
              </w:rPr>
            </w:pPr>
            <w:r w:rsidRPr="00EB3172">
              <w:rPr>
                <w:rFonts w:asciiTheme="minorHAnsi" w:hAnsiTheme="minorHAnsi" w:cstheme="minorHAnsi"/>
                <w:color w:val="000000"/>
                <w:sz w:val="18"/>
                <w:szCs w:val="18"/>
                <w:lang w:val="sq-AL"/>
              </w:rPr>
              <w:t>Ofrohen për qiradhënie 1 ngastër  kadastrale në ZK Radostë Komuna Rahovec, me nr. të ngastrës kadastrale P-71510067-01491-0 me sipërfaqe prej 1713m2</w:t>
            </w:r>
          </w:p>
        </w:tc>
        <w:tc>
          <w:tcPr>
            <w:tcW w:w="987" w:type="dxa"/>
            <w:noWrap/>
            <w:vAlign w:val="center"/>
          </w:tcPr>
          <w:p w14:paraId="1A54A657" w14:textId="546C31B7" w:rsidR="00C006FC" w:rsidRPr="00EB3172" w:rsidRDefault="00C006FC" w:rsidP="00D921DB">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1713</w:t>
            </w:r>
          </w:p>
        </w:tc>
        <w:tc>
          <w:tcPr>
            <w:tcW w:w="1106" w:type="dxa"/>
            <w:vAlign w:val="center"/>
          </w:tcPr>
          <w:p w14:paraId="3C7E174C" w14:textId="2CC4F0E0"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C006FC" w:rsidRPr="00EB3172" w14:paraId="1063D5A0" w14:textId="77777777" w:rsidTr="00B143B9">
        <w:trPr>
          <w:trHeight w:val="476"/>
          <w:jc w:val="center"/>
        </w:trPr>
        <w:tc>
          <w:tcPr>
            <w:tcW w:w="562" w:type="dxa"/>
            <w:noWrap/>
            <w:vAlign w:val="center"/>
          </w:tcPr>
          <w:p w14:paraId="6B813319" w14:textId="796B1A4A"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38</w:t>
            </w:r>
          </w:p>
        </w:tc>
        <w:tc>
          <w:tcPr>
            <w:tcW w:w="1305" w:type="dxa"/>
          </w:tcPr>
          <w:p w14:paraId="56923C9E" w14:textId="771247C6"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PRZ011 NSH NBI Rahoveci, Rahovec</w:t>
            </w:r>
          </w:p>
        </w:tc>
        <w:tc>
          <w:tcPr>
            <w:tcW w:w="1242" w:type="dxa"/>
            <w:vAlign w:val="center"/>
          </w:tcPr>
          <w:p w14:paraId="432C6106" w14:textId="44B99B45"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Ratkoc A</w:t>
            </w:r>
          </w:p>
        </w:tc>
        <w:tc>
          <w:tcPr>
            <w:tcW w:w="4683" w:type="dxa"/>
          </w:tcPr>
          <w:p w14:paraId="1D33291A" w14:textId="05EE5892" w:rsidR="00C006FC" w:rsidRPr="00EB3172" w:rsidRDefault="00C006FC" w:rsidP="00D921DB">
            <w:pPr>
              <w:spacing w:line="0" w:lineRule="atLeast"/>
              <w:jc w:val="center"/>
              <w:rPr>
                <w:rFonts w:asciiTheme="minorHAnsi" w:hAnsiTheme="minorHAnsi" w:cstheme="minorHAnsi"/>
                <w:sz w:val="16"/>
                <w:szCs w:val="16"/>
                <w:lang w:val="sq-AL"/>
              </w:rPr>
            </w:pPr>
            <w:r w:rsidRPr="00EB3172">
              <w:rPr>
                <w:rFonts w:asciiTheme="minorHAnsi" w:hAnsiTheme="minorHAnsi" w:cstheme="minorHAnsi"/>
                <w:color w:val="000000"/>
                <w:sz w:val="18"/>
                <w:szCs w:val="18"/>
                <w:lang w:val="sq-AL"/>
              </w:rPr>
              <w:t>Ofrohen për qiradhënie 1 ngastër  kadastrale në ZK Radostë e Vogël, Komuna Rahovec, me nr. të ngastrës kadastrale 00424-0 me sperfaqe prej 6284m2</w:t>
            </w:r>
          </w:p>
        </w:tc>
        <w:tc>
          <w:tcPr>
            <w:tcW w:w="987" w:type="dxa"/>
            <w:noWrap/>
            <w:vAlign w:val="center"/>
          </w:tcPr>
          <w:p w14:paraId="4EBC9A65" w14:textId="5DD7EBBD" w:rsidR="00C006FC" w:rsidRPr="00EB3172" w:rsidRDefault="00C006FC" w:rsidP="00D921DB">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6284</w:t>
            </w:r>
          </w:p>
        </w:tc>
        <w:tc>
          <w:tcPr>
            <w:tcW w:w="1106" w:type="dxa"/>
            <w:vAlign w:val="center"/>
          </w:tcPr>
          <w:p w14:paraId="347BE743" w14:textId="03B18782"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C006FC" w:rsidRPr="00EB3172" w14:paraId="44F76E20" w14:textId="77777777" w:rsidTr="00812409">
        <w:trPr>
          <w:trHeight w:val="476"/>
          <w:jc w:val="center"/>
        </w:trPr>
        <w:tc>
          <w:tcPr>
            <w:tcW w:w="562" w:type="dxa"/>
            <w:noWrap/>
            <w:vAlign w:val="center"/>
          </w:tcPr>
          <w:p w14:paraId="052E9607" w14:textId="534D451F"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39</w:t>
            </w:r>
          </w:p>
        </w:tc>
        <w:tc>
          <w:tcPr>
            <w:tcW w:w="1305" w:type="dxa"/>
          </w:tcPr>
          <w:p w14:paraId="673E4D87" w14:textId="6EA04A34"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PRZ011 NSH NBI Rahoveci, Rahovec</w:t>
            </w:r>
          </w:p>
        </w:tc>
        <w:tc>
          <w:tcPr>
            <w:tcW w:w="1242" w:type="dxa"/>
          </w:tcPr>
          <w:p w14:paraId="5C311CB7" w14:textId="6F47EE88"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Opterushë 1</w:t>
            </w:r>
          </w:p>
        </w:tc>
        <w:tc>
          <w:tcPr>
            <w:tcW w:w="4683" w:type="dxa"/>
          </w:tcPr>
          <w:p w14:paraId="73E08FC3"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 xml:space="preserve">Ofrohen për qiradhënie 2 ngastër  kadastrale në ZK Opterushë,  Komuna Rahovec, me nr. të ngastrës kadastrale </w:t>
            </w:r>
          </w:p>
          <w:p w14:paraId="08F82514"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 -71510056-00480-0 me sipërfaqe prej 6187m2</w:t>
            </w:r>
          </w:p>
          <w:p w14:paraId="1E9D256B" w14:textId="32B31FD9" w:rsidR="00C006FC" w:rsidRPr="00EB3172" w:rsidRDefault="00C006FC" w:rsidP="00D921DB">
            <w:pPr>
              <w:spacing w:line="0" w:lineRule="atLeast"/>
              <w:jc w:val="center"/>
              <w:rPr>
                <w:rFonts w:asciiTheme="minorHAnsi" w:hAnsiTheme="minorHAnsi" w:cstheme="minorHAnsi"/>
                <w:sz w:val="16"/>
                <w:szCs w:val="16"/>
                <w:lang w:val="sq-AL"/>
              </w:rPr>
            </w:pPr>
            <w:r w:rsidRPr="00EB3172">
              <w:rPr>
                <w:rFonts w:asciiTheme="minorHAnsi" w:hAnsiTheme="minorHAnsi" w:cstheme="minorHAnsi"/>
                <w:color w:val="000000"/>
                <w:sz w:val="18"/>
                <w:szCs w:val="18"/>
                <w:lang w:val="sq-AL"/>
              </w:rPr>
              <w:t>P-71510056-00608-0 me sipërfaqe prej 2879m2</w:t>
            </w:r>
          </w:p>
        </w:tc>
        <w:tc>
          <w:tcPr>
            <w:tcW w:w="987" w:type="dxa"/>
            <w:noWrap/>
            <w:vAlign w:val="center"/>
          </w:tcPr>
          <w:p w14:paraId="0DB14674" w14:textId="605360BD" w:rsidR="00C006FC" w:rsidRPr="00EB3172" w:rsidRDefault="00C006FC" w:rsidP="00D921DB">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9066</w:t>
            </w:r>
          </w:p>
        </w:tc>
        <w:tc>
          <w:tcPr>
            <w:tcW w:w="1106" w:type="dxa"/>
            <w:vAlign w:val="center"/>
          </w:tcPr>
          <w:p w14:paraId="64E875AE" w14:textId="660A2FA0"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C006FC" w:rsidRPr="00EB3172" w14:paraId="0A772811" w14:textId="77777777" w:rsidTr="00812409">
        <w:trPr>
          <w:trHeight w:val="476"/>
          <w:jc w:val="center"/>
        </w:trPr>
        <w:tc>
          <w:tcPr>
            <w:tcW w:w="562" w:type="dxa"/>
            <w:noWrap/>
            <w:vAlign w:val="center"/>
          </w:tcPr>
          <w:p w14:paraId="63489A43" w14:textId="780D252D"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40</w:t>
            </w:r>
          </w:p>
        </w:tc>
        <w:tc>
          <w:tcPr>
            <w:tcW w:w="1305" w:type="dxa"/>
          </w:tcPr>
          <w:p w14:paraId="7352F7F8" w14:textId="25DDBDA4"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PRZ011 NSH NBI Rahoveci, Rahovec</w:t>
            </w:r>
          </w:p>
        </w:tc>
        <w:tc>
          <w:tcPr>
            <w:tcW w:w="1242" w:type="dxa"/>
            <w:vAlign w:val="center"/>
          </w:tcPr>
          <w:p w14:paraId="50FFDA0E" w14:textId="765831A1"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Opterushë 3</w:t>
            </w:r>
          </w:p>
        </w:tc>
        <w:tc>
          <w:tcPr>
            <w:tcW w:w="4683" w:type="dxa"/>
          </w:tcPr>
          <w:p w14:paraId="0FD27C6E"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 xml:space="preserve">Ofrohen për qiradhënie 2 ngastër  kadastrale në ZK Opterushë,  Komuna Rahovec, me nr. të ngastrës kadastrale </w:t>
            </w:r>
          </w:p>
          <w:p w14:paraId="18FC5357"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 -71510056-00119-0 me sipërfaqe prej 2862m2</w:t>
            </w:r>
          </w:p>
          <w:p w14:paraId="4D7D85D1" w14:textId="2316001B" w:rsidR="00C006FC" w:rsidRPr="00EB3172" w:rsidRDefault="00C006FC" w:rsidP="00D921DB">
            <w:pPr>
              <w:spacing w:line="0" w:lineRule="atLeast"/>
              <w:jc w:val="center"/>
              <w:rPr>
                <w:rFonts w:asciiTheme="minorHAnsi" w:hAnsiTheme="minorHAnsi" w:cstheme="minorHAnsi"/>
                <w:sz w:val="16"/>
                <w:szCs w:val="16"/>
                <w:lang w:val="sq-AL"/>
              </w:rPr>
            </w:pPr>
            <w:r w:rsidRPr="00EB3172">
              <w:rPr>
                <w:rFonts w:asciiTheme="minorHAnsi" w:hAnsiTheme="minorHAnsi" w:cstheme="minorHAnsi"/>
                <w:color w:val="000000"/>
                <w:sz w:val="18"/>
                <w:szCs w:val="18"/>
                <w:lang w:val="sq-AL"/>
              </w:rPr>
              <w:t>P-71510056-00132-0 me sipërfaqe prej 12619m2</w:t>
            </w:r>
          </w:p>
        </w:tc>
        <w:tc>
          <w:tcPr>
            <w:tcW w:w="987" w:type="dxa"/>
            <w:noWrap/>
            <w:vAlign w:val="center"/>
          </w:tcPr>
          <w:p w14:paraId="63838190" w14:textId="3AF1D579" w:rsidR="00C006FC" w:rsidRPr="00EB3172" w:rsidRDefault="00C006FC" w:rsidP="00D921DB">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15,481</w:t>
            </w:r>
          </w:p>
        </w:tc>
        <w:tc>
          <w:tcPr>
            <w:tcW w:w="1106" w:type="dxa"/>
            <w:vAlign w:val="center"/>
          </w:tcPr>
          <w:p w14:paraId="470E4B9A" w14:textId="48129AD9"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C006FC" w:rsidRPr="00EB3172" w14:paraId="7E3238DE" w14:textId="77777777" w:rsidTr="00130F89">
        <w:trPr>
          <w:trHeight w:val="476"/>
          <w:jc w:val="center"/>
        </w:trPr>
        <w:tc>
          <w:tcPr>
            <w:tcW w:w="562" w:type="dxa"/>
            <w:noWrap/>
            <w:vAlign w:val="center"/>
          </w:tcPr>
          <w:p w14:paraId="1848D4D7" w14:textId="6D900F26"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41</w:t>
            </w:r>
          </w:p>
        </w:tc>
        <w:tc>
          <w:tcPr>
            <w:tcW w:w="1305" w:type="dxa"/>
          </w:tcPr>
          <w:p w14:paraId="3D1A0C94" w14:textId="6D811810"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PRZ011 NSH NBI Rahoveci, Rahovec</w:t>
            </w:r>
          </w:p>
        </w:tc>
        <w:tc>
          <w:tcPr>
            <w:tcW w:w="1242" w:type="dxa"/>
            <w:vAlign w:val="center"/>
          </w:tcPr>
          <w:p w14:paraId="2B6166C1" w14:textId="6545A62B"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Opterushë 5</w:t>
            </w:r>
          </w:p>
        </w:tc>
        <w:tc>
          <w:tcPr>
            <w:tcW w:w="4683" w:type="dxa"/>
          </w:tcPr>
          <w:p w14:paraId="1926A288"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 xml:space="preserve">Ofrohen për qiradhënie 7 ngastër  kadastrale në ZK Opterushë,  Komuna Rahovec, me nr. të ngastrës kadastrale </w:t>
            </w:r>
          </w:p>
          <w:p w14:paraId="7A35F672"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 -71510056-01875-00 me sipërfaqe prej 2862m2</w:t>
            </w:r>
          </w:p>
          <w:p w14:paraId="033C78B7"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P-71510056-01880-0 me sipërfaqe prej 12619m2</w:t>
            </w:r>
          </w:p>
          <w:p w14:paraId="41EFBD5A"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P-71510056-01889-0 me sipërfaqe prej 55149m2</w:t>
            </w:r>
          </w:p>
          <w:p w14:paraId="253FFA5E"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P-71510056-01958-0 me sipërfaqe prej 696m2</w:t>
            </w:r>
          </w:p>
          <w:p w14:paraId="2274BC5F"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P-71510056-01966-0 me sipërfaqe prej 4228m2</w:t>
            </w:r>
          </w:p>
          <w:p w14:paraId="736B4247"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P-71510056-01979-0 me sipërfaqe prej 1906m2</w:t>
            </w:r>
          </w:p>
          <w:p w14:paraId="2C2B6E25" w14:textId="74DA9FB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P-71510056-01980-0 me sipërfaqe prej 471m2</w:t>
            </w:r>
          </w:p>
        </w:tc>
        <w:tc>
          <w:tcPr>
            <w:tcW w:w="987" w:type="dxa"/>
            <w:noWrap/>
            <w:vAlign w:val="center"/>
          </w:tcPr>
          <w:p w14:paraId="192D52BE" w14:textId="40BA2064" w:rsidR="00C006FC" w:rsidRPr="00EB3172" w:rsidRDefault="00C006FC" w:rsidP="00D921DB">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23,181</w:t>
            </w:r>
          </w:p>
        </w:tc>
        <w:tc>
          <w:tcPr>
            <w:tcW w:w="1106" w:type="dxa"/>
            <w:vAlign w:val="center"/>
          </w:tcPr>
          <w:p w14:paraId="7ACBF991" w14:textId="31135FAB"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C006FC" w:rsidRPr="00EB3172" w14:paraId="5A3A98EE" w14:textId="77777777" w:rsidTr="00B143B9">
        <w:trPr>
          <w:trHeight w:val="476"/>
          <w:jc w:val="center"/>
        </w:trPr>
        <w:tc>
          <w:tcPr>
            <w:tcW w:w="562" w:type="dxa"/>
            <w:noWrap/>
            <w:vAlign w:val="center"/>
          </w:tcPr>
          <w:p w14:paraId="67BC8CF7" w14:textId="452B60D2"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42</w:t>
            </w:r>
          </w:p>
        </w:tc>
        <w:tc>
          <w:tcPr>
            <w:tcW w:w="1305" w:type="dxa"/>
          </w:tcPr>
          <w:p w14:paraId="4778C45C" w14:textId="63C24350"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PRZ011 NSH NBI Rahoveci, Rahovec</w:t>
            </w:r>
          </w:p>
        </w:tc>
        <w:tc>
          <w:tcPr>
            <w:tcW w:w="1242" w:type="dxa"/>
            <w:vAlign w:val="center"/>
          </w:tcPr>
          <w:p w14:paraId="7F11D516" w14:textId="63ED4F6D"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Opterushë 6</w:t>
            </w:r>
          </w:p>
        </w:tc>
        <w:tc>
          <w:tcPr>
            <w:tcW w:w="4683" w:type="dxa"/>
          </w:tcPr>
          <w:p w14:paraId="664312BC"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 xml:space="preserve">Ofrohen për qiradhënie 2 ngastër  kadastrale në ZK Opterushë,  Komuna Rahovec, me nr. të ngastrës kadastrale </w:t>
            </w:r>
          </w:p>
          <w:p w14:paraId="36329262"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 -71510056-00488-0 me sipërfaqe prej 4647m2</w:t>
            </w:r>
          </w:p>
          <w:p w14:paraId="0B6F0597" w14:textId="4D269C82" w:rsidR="00C006FC" w:rsidRPr="00EB3172" w:rsidRDefault="00C006FC" w:rsidP="00D921DB">
            <w:pPr>
              <w:spacing w:line="0" w:lineRule="atLeast"/>
              <w:jc w:val="center"/>
              <w:rPr>
                <w:rFonts w:asciiTheme="minorHAnsi" w:hAnsiTheme="minorHAnsi" w:cstheme="minorHAnsi"/>
                <w:sz w:val="16"/>
                <w:szCs w:val="16"/>
                <w:lang w:val="sq-AL"/>
              </w:rPr>
            </w:pPr>
            <w:r w:rsidRPr="00EB3172">
              <w:rPr>
                <w:rFonts w:asciiTheme="minorHAnsi" w:hAnsiTheme="minorHAnsi" w:cstheme="minorHAnsi"/>
                <w:color w:val="000000"/>
                <w:sz w:val="18"/>
                <w:szCs w:val="18"/>
                <w:lang w:val="sq-AL"/>
              </w:rPr>
              <w:t>P-71510056-00795-0 me sipërfaqe prej 5385m2</w:t>
            </w:r>
          </w:p>
        </w:tc>
        <w:tc>
          <w:tcPr>
            <w:tcW w:w="987" w:type="dxa"/>
            <w:noWrap/>
            <w:vAlign w:val="center"/>
          </w:tcPr>
          <w:p w14:paraId="3D362E06" w14:textId="398FCA5E" w:rsidR="00C006FC" w:rsidRPr="00EB3172" w:rsidRDefault="00C006FC" w:rsidP="00D921DB">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10,032</w:t>
            </w:r>
          </w:p>
        </w:tc>
        <w:tc>
          <w:tcPr>
            <w:tcW w:w="1106" w:type="dxa"/>
            <w:vAlign w:val="center"/>
          </w:tcPr>
          <w:p w14:paraId="6290708C" w14:textId="02CAF09B"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C006FC" w:rsidRPr="00EB3172" w14:paraId="166698D6" w14:textId="77777777" w:rsidTr="00B143B9">
        <w:trPr>
          <w:trHeight w:val="476"/>
          <w:jc w:val="center"/>
        </w:trPr>
        <w:tc>
          <w:tcPr>
            <w:tcW w:w="562" w:type="dxa"/>
            <w:noWrap/>
            <w:vAlign w:val="center"/>
          </w:tcPr>
          <w:p w14:paraId="666D6523" w14:textId="04E0FB2C"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43</w:t>
            </w:r>
          </w:p>
        </w:tc>
        <w:tc>
          <w:tcPr>
            <w:tcW w:w="1305" w:type="dxa"/>
          </w:tcPr>
          <w:p w14:paraId="0DCDCCDB" w14:textId="5EE710F9"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PRZ011 NSH NBI Rahoveci, Rahovec</w:t>
            </w:r>
          </w:p>
        </w:tc>
        <w:tc>
          <w:tcPr>
            <w:tcW w:w="1242" w:type="dxa"/>
            <w:vAlign w:val="center"/>
          </w:tcPr>
          <w:p w14:paraId="3541D68E" w14:textId="7858EC52"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Retijë 1</w:t>
            </w:r>
          </w:p>
        </w:tc>
        <w:tc>
          <w:tcPr>
            <w:tcW w:w="4683" w:type="dxa"/>
          </w:tcPr>
          <w:p w14:paraId="6D4B4753"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 xml:space="preserve">Ofrohen për qiradhënie 6 ngastër  kadastrale në ZK Retijë,  Komuna Rahovec, me nr. të ngastrës kadastrale </w:t>
            </w:r>
          </w:p>
          <w:p w14:paraId="7BFC2B18"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P-71510069-00017-0 me sipërfaqe prej 2674m2</w:t>
            </w:r>
          </w:p>
          <w:p w14:paraId="140E1FF2"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P-71510069-00038-0 me sipërfaqe prej 261m2</w:t>
            </w:r>
          </w:p>
          <w:p w14:paraId="7CEC53DD"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P-71510069-00039-0 me sipërfaqe prej 9741m2</w:t>
            </w:r>
          </w:p>
          <w:p w14:paraId="115A3408"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P-71510069-00040-0 me sipërfaqe prej14111m2</w:t>
            </w:r>
          </w:p>
          <w:p w14:paraId="4C8ADC5D"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P-71510069-00041-0 me sipërfaqe prej 14391m2</w:t>
            </w:r>
          </w:p>
          <w:p w14:paraId="32DBD5D6" w14:textId="0634C43D"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P-71510069-00042-0 me sipërfaqe prej 551m2</w:t>
            </w:r>
          </w:p>
        </w:tc>
        <w:tc>
          <w:tcPr>
            <w:tcW w:w="987" w:type="dxa"/>
            <w:noWrap/>
            <w:vAlign w:val="center"/>
          </w:tcPr>
          <w:p w14:paraId="36A733EE" w14:textId="4150F02E" w:rsidR="00C006FC" w:rsidRPr="00EB3172" w:rsidRDefault="00C006FC" w:rsidP="00D921DB">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41,729</w:t>
            </w:r>
          </w:p>
        </w:tc>
        <w:tc>
          <w:tcPr>
            <w:tcW w:w="1106" w:type="dxa"/>
            <w:vAlign w:val="center"/>
          </w:tcPr>
          <w:p w14:paraId="47800C59" w14:textId="76F40346"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C006FC" w:rsidRPr="00EB3172" w14:paraId="30074166" w14:textId="77777777" w:rsidTr="00B143B9">
        <w:trPr>
          <w:trHeight w:val="476"/>
          <w:jc w:val="center"/>
        </w:trPr>
        <w:tc>
          <w:tcPr>
            <w:tcW w:w="562" w:type="dxa"/>
            <w:noWrap/>
            <w:vAlign w:val="center"/>
          </w:tcPr>
          <w:p w14:paraId="65B97B54" w14:textId="7F11CB3D" w:rsidR="00C006FC" w:rsidRPr="00EB3172" w:rsidRDefault="00C006FC" w:rsidP="00D921DB">
            <w:pP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44</w:t>
            </w:r>
          </w:p>
        </w:tc>
        <w:tc>
          <w:tcPr>
            <w:tcW w:w="1305" w:type="dxa"/>
          </w:tcPr>
          <w:p w14:paraId="17BD3610" w14:textId="37792311"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PRZ011 NSH NBI Rahoveci, Rahovec</w:t>
            </w:r>
          </w:p>
        </w:tc>
        <w:tc>
          <w:tcPr>
            <w:tcW w:w="1242" w:type="dxa"/>
            <w:vAlign w:val="center"/>
          </w:tcPr>
          <w:p w14:paraId="4AB4AF32" w14:textId="50197284"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Retijë 2</w:t>
            </w:r>
          </w:p>
        </w:tc>
        <w:tc>
          <w:tcPr>
            <w:tcW w:w="4683" w:type="dxa"/>
          </w:tcPr>
          <w:p w14:paraId="0A664D08"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 xml:space="preserve">Ofrohen për qiradhënie 2 ngastër  kadastrale në ZK Retijë,  Komuna Rahovec, me nr. të ngastrës kadastrale </w:t>
            </w:r>
          </w:p>
          <w:p w14:paraId="11A5E754"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P-71510069-00058-0 me sipërfaqe prej 3540m2</w:t>
            </w:r>
          </w:p>
          <w:p w14:paraId="24A83691"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P-71510069-00060-0 me sipërfaqe prej 19474m2</w:t>
            </w:r>
          </w:p>
          <w:p w14:paraId="565C00E7" w14:textId="7B4B14B5" w:rsidR="00C006FC" w:rsidRPr="00EB3172" w:rsidRDefault="00C006FC" w:rsidP="00D921DB">
            <w:pPr>
              <w:spacing w:line="0" w:lineRule="atLeast"/>
              <w:jc w:val="center"/>
              <w:rPr>
                <w:rFonts w:asciiTheme="minorHAnsi" w:hAnsiTheme="minorHAnsi" w:cstheme="minorHAnsi"/>
                <w:color w:val="000000"/>
                <w:sz w:val="16"/>
                <w:szCs w:val="16"/>
                <w:lang w:val="sq-AL"/>
              </w:rPr>
            </w:pPr>
          </w:p>
        </w:tc>
        <w:tc>
          <w:tcPr>
            <w:tcW w:w="987" w:type="dxa"/>
            <w:noWrap/>
            <w:vAlign w:val="center"/>
          </w:tcPr>
          <w:p w14:paraId="229B76EF" w14:textId="584E5E02" w:rsidR="00C006FC" w:rsidRPr="00EB3172" w:rsidRDefault="00C006FC" w:rsidP="00D921DB">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23,014</w:t>
            </w:r>
          </w:p>
        </w:tc>
        <w:tc>
          <w:tcPr>
            <w:tcW w:w="1106" w:type="dxa"/>
            <w:vAlign w:val="center"/>
          </w:tcPr>
          <w:p w14:paraId="412E8092" w14:textId="34EB6ED1"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C006FC" w:rsidRPr="00EB3172" w14:paraId="2F99B51C" w14:textId="77777777" w:rsidTr="00B143B9">
        <w:trPr>
          <w:trHeight w:val="476"/>
          <w:jc w:val="center"/>
        </w:trPr>
        <w:tc>
          <w:tcPr>
            <w:tcW w:w="562" w:type="dxa"/>
            <w:noWrap/>
            <w:vAlign w:val="center"/>
          </w:tcPr>
          <w:p w14:paraId="2C0D23F8" w14:textId="157DF954"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45</w:t>
            </w:r>
          </w:p>
        </w:tc>
        <w:tc>
          <w:tcPr>
            <w:tcW w:w="1305" w:type="dxa"/>
          </w:tcPr>
          <w:p w14:paraId="0F29B8C3" w14:textId="73F8584A"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PRZ011 NSH NBI Rahoveci, Rahovec</w:t>
            </w:r>
          </w:p>
        </w:tc>
        <w:tc>
          <w:tcPr>
            <w:tcW w:w="1242" w:type="dxa"/>
            <w:vAlign w:val="center"/>
          </w:tcPr>
          <w:p w14:paraId="16774200" w14:textId="77777777" w:rsidR="00C006FC" w:rsidRPr="00EB3172" w:rsidRDefault="00C006FC" w:rsidP="00D921DB">
            <w:pPr>
              <w:jc w:val="center"/>
              <w:rPr>
                <w:rFonts w:ascii="Calibri" w:hAnsi="Calibri" w:cs="Calibri"/>
                <w:color w:val="000000"/>
                <w:sz w:val="22"/>
                <w:szCs w:val="22"/>
                <w:lang w:val="en-GB" w:eastAsia="en-GB"/>
              </w:rPr>
            </w:pPr>
            <w:proofErr w:type="spellStart"/>
            <w:r w:rsidRPr="00EB3172">
              <w:rPr>
                <w:rFonts w:ascii="Calibri" w:hAnsi="Calibri" w:cs="Calibri"/>
                <w:color w:val="000000"/>
                <w:sz w:val="22"/>
                <w:szCs w:val="22"/>
              </w:rPr>
              <w:t>Prona</w:t>
            </w:r>
            <w:proofErr w:type="spellEnd"/>
            <w:r w:rsidRPr="00EB3172">
              <w:rPr>
                <w:rFonts w:ascii="Calibri" w:hAnsi="Calibri" w:cs="Calibri"/>
                <w:color w:val="000000"/>
                <w:sz w:val="22"/>
                <w:szCs w:val="22"/>
              </w:rPr>
              <w:t xml:space="preserve"> </w:t>
            </w:r>
            <w:proofErr w:type="spellStart"/>
            <w:r w:rsidRPr="00EB3172">
              <w:rPr>
                <w:rFonts w:ascii="Calibri" w:hAnsi="Calibri" w:cs="Calibri"/>
                <w:color w:val="000000"/>
                <w:sz w:val="22"/>
                <w:szCs w:val="22"/>
              </w:rPr>
              <w:t>në</w:t>
            </w:r>
            <w:proofErr w:type="spellEnd"/>
            <w:r w:rsidRPr="00EB3172">
              <w:rPr>
                <w:rFonts w:ascii="Calibri" w:hAnsi="Calibri" w:cs="Calibri"/>
                <w:color w:val="000000"/>
                <w:sz w:val="22"/>
                <w:szCs w:val="22"/>
              </w:rPr>
              <w:t xml:space="preserve"> </w:t>
            </w:r>
            <w:proofErr w:type="spellStart"/>
            <w:r w:rsidRPr="00EB3172">
              <w:rPr>
                <w:rFonts w:ascii="Calibri" w:hAnsi="Calibri" w:cs="Calibri"/>
                <w:color w:val="000000"/>
                <w:sz w:val="22"/>
                <w:szCs w:val="22"/>
              </w:rPr>
              <w:t>Retijë</w:t>
            </w:r>
            <w:proofErr w:type="spellEnd"/>
            <w:r w:rsidRPr="00EB3172">
              <w:rPr>
                <w:rFonts w:ascii="Calibri" w:hAnsi="Calibri" w:cs="Calibri"/>
                <w:color w:val="000000"/>
                <w:sz w:val="22"/>
                <w:szCs w:val="22"/>
              </w:rPr>
              <w:t xml:space="preserve"> 3</w:t>
            </w:r>
          </w:p>
          <w:p w14:paraId="4EA1D83F" w14:textId="196017A1"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p>
        </w:tc>
        <w:tc>
          <w:tcPr>
            <w:tcW w:w="4683" w:type="dxa"/>
          </w:tcPr>
          <w:p w14:paraId="782BAA8D"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lastRenderedPageBreak/>
              <w:t xml:space="preserve">Ofrohen për qiradhënie 5 ngastër  kadastrale në ZK Retijë,  Komuna Rahovec, me nr. të ngastrës kadastrale </w:t>
            </w:r>
          </w:p>
          <w:p w14:paraId="3E3AD809"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P-71510069-00121-0 me sipërfaqe prej 657m2</w:t>
            </w:r>
          </w:p>
          <w:p w14:paraId="727EB200"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lastRenderedPageBreak/>
              <w:t>P-71510069-00122-0 me sipërfaqe prej 587m2</w:t>
            </w:r>
          </w:p>
          <w:p w14:paraId="017F96F3"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P-71510069-00123-0 me sipërfaqe prej 1150m2</w:t>
            </w:r>
          </w:p>
          <w:p w14:paraId="16CE9FF4"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P-71510069-00124-0 me sipërfaqe prej 904m2</w:t>
            </w:r>
          </w:p>
          <w:p w14:paraId="23608464" w14:textId="0FDB058C" w:rsidR="00C006FC" w:rsidRPr="00EB3172" w:rsidRDefault="00C006FC" w:rsidP="00D921DB">
            <w:pPr>
              <w:spacing w:line="0" w:lineRule="atLeast"/>
              <w:jc w:val="center"/>
              <w:rPr>
                <w:rFonts w:asciiTheme="minorHAnsi" w:eastAsia="Malgun Gothic" w:hAnsiTheme="minorHAnsi" w:cstheme="minorHAnsi"/>
                <w:sz w:val="16"/>
                <w:szCs w:val="16"/>
                <w:lang w:val="sq-AL"/>
              </w:rPr>
            </w:pPr>
            <w:r w:rsidRPr="00EB3172">
              <w:rPr>
                <w:rFonts w:asciiTheme="minorHAnsi" w:hAnsiTheme="minorHAnsi" w:cstheme="minorHAnsi"/>
                <w:color w:val="000000"/>
                <w:sz w:val="18"/>
                <w:szCs w:val="18"/>
                <w:lang w:val="sq-AL"/>
              </w:rPr>
              <w:t>P-71510069-00125-0 me sipërfaqe prej 2159m2</w:t>
            </w:r>
          </w:p>
        </w:tc>
        <w:tc>
          <w:tcPr>
            <w:tcW w:w="987" w:type="dxa"/>
            <w:noWrap/>
            <w:vAlign w:val="center"/>
          </w:tcPr>
          <w:p w14:paraId="48C3AF1E" w14:textId="5862D5DF" w:rsidR="00C006FC" w:rsidRPr="00EB3172" w:rsidRDefault="00C006FC" w:rsidP="00D921DB">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lastRenderedPageBreak/>
              <w:t>5457</w:t>
            </w:r>
          </w:p>
        </w:tc>
        <w:tc>
          <w:tcPr>
            <w:tcW w:w="1106" w:type="dxa"/>
            <w:vAlign w:val="center"/>
          </w:tcPr>
          <w:p w14:paraId="1621F3FC" w14:textId="23D12CA2" w:rsidR="00C006FC" w:rsidRPr="00EB3172" w:rsidRDefault="00C006FC" w:rsidP="00D921DB">
            <w:pPr>
              <w:jc w:val="center"/>
              <w:rPr>
                <w:rFonts w:asciiTheme="minorHAnsi" w:hAnsiTheme="minorHAnsi" w:cstheme="minorHAnsi"/>
                <w:sz w:val="18"/>
                <w:szCs w:val="18"/>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C006FC" w:rsidRPr="00EB3172" w14:paraId="0E99A109" w14:textId="77777777" w:rsidTr="00812409">
        <w:trPr>
          <w:trHeight w:val="476"/>
          <w:jc w:val="center"/>
        </w:trPr>
        <w:tc>
          <w:tcPr>
            <w:tcW w:w="562" w:type="dxa"/>
            <w:noWrap/>
            <w:vAlign w:val="center"/>
          </w:tcPr>
          <w:p w14:paraId="36C5AD3E" w14:textId="5F00E4E5"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46</w:t>
            </w:r>
          </w:p>
        </w:tc>
        <w:tc>
          <w:tcPr>
            <w:tcW w:w="1305" w:type="dxa"/>
          </w:tcPr>
          <w:p w14:paraId="5893F498" w14:textId="578C4CF8"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PRZ011 NSH NBI Rahoveci, Rahovec</w:t>
            </w:r>
          </w:p>
        </w:tc>
        <w:tc>
          <w:tcPr>
            <w:tcW w:w="1242" w:type="dxa"/>
            <w:vAlign w:val="center"/>
          </w:tcPr>
          <w:p w14:paraId="3F1B5997" w14:textId="3C71A182"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Retijë 4</w:t>
            </w:r>
          </w:p>
        </w:tc>
        <w:tc>
          <w:tcPr>
            <w:tcW w:w="4683" w:type="dxa"/>
          </w:tcPr>
          <w:p w14:paraId="3836423B"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 xml:space="preserve">Ofrohen për qiradhënie 5 ngastër  kadastrale në ZK Retijë,  Komuna Rahovec, me nr. të ngastrës kadastrale </w:t>
            </w:r>
          </w:p>
          <w:p w14:paraId="1497A7AE"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P-71510069-00514-0 me sipërfaqe prej 4995m2</w:t>
            </w:r>
          </w:p>
          <w:p w14:paraId="19087450"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P-71510069-00541-0 me sipërfaqe prej 924m2</w:t>
            </w:r>
          </w:p>
          <w:p w14:paraId="7462DA14"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P-71510069-00542-0 me sipërfaqe prej 956m2</w:t>
            </w:r>
          </w:p>
          <w:p w14:paraId="0F553A3D"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P-71510069-00545-0 me sipërfaqe prej 391m2</w:t>
            </w:r>
          </w:p>
          <w:p w14:paraId="06B42474" w14:textId="53A7EB22" w:rsidR="00C006FC" w:rsidRPr="00EB3172" w:rsidRDefault="00C006FC" w:rsidP="00D921DB">
            <w:pPr>
              <w:tabs>
                <w:tab w:val="left" w:pos="2127"/>
              </w:tabs>
              <w:jc w:val="center"/>
              <w:rPr>
                <w:rFonts w:asciiTheme="minorHAnsi" w:hAnsiTheme="minorHAnsi" w:cstheme="minorHAnsi"/>
                <w:sz w:val="16"/>
                <w:szCs w:val="16"/>
                <w:lang w:val="sq-AL"/>
              </w:rPr>
            </w:pPr>
            <w:r w:rsidRPr="00EB3172">
              <w:rPr>
                <w:rFonts w:asciiTheme="minorHAnsi" w:hAnsiTheme="minorHAnsi" w:cstheme="minorHAnsi"/>
                <w:color w:val="000000"/>
                <w:sz w:val="18"/>
                <w:szCs w:val="18"/>
                <w:lang w:val="sq-AL"/>
              </w:rPr>
              <w:t>P-71510069-00636-0 me sipërfaqe prej 12916m2</w:t>
            </w:r>
          </w:p>
        </w:tc>
        <w:tc>
          <w:tcPr>
            <w:tcW w:w="987" w:type="dxa"/>
            <w:noWrap/>
            <w:vAlign w:val="center"/>
          </w:tcPr>
          <w:p w14:paraId="47E73C0C" w14:textId="19459AAC" w:rsidR="00C006FC" w:rsidRPr="00EB3172" w:rsidRDefault="00C006FC" w:rsidP="00D921DB">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20,182</w:t>
            </w:r>
          </w:p>
        </w:tc>
        <w:tc>
          <w:tcPr>
            <w:tcW w:w="1106" w:type="dxa"/>
            <w:vAlign w:val="center"/>
          </w:tcPr>
          <w:p w14:paraId="0CF78442" w14:textId="4DDE5506" w:rsidR="00C006FC" w:rsidRPr="00EB3172" w:rsidRDefault="00C006FC" w:rsidP="00D921DB">
            <w:pPr>
              <w:jc w:val="center"/>
              <w:rPr>
                <w:rFonts w:asciiTheme="minorHAnsi" w:hAnsiTheme="minorHAnsi" w:cstheme="minorHAnsi"/>
                <w:sz w:val="18"/>
                <w:szCs w:val="18"/>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C006FC" w:rsidRPr="00EB3172" w14:paraId="2BAE972A" w14:textId="77777777" w:rsidTr="00812409">
        <w:trPr>
          <w:trHeight w:val="476"/>
          <w:jc w:val="center"/>
        </w:trPr>
        <w:tc>
          <w:tcPr>
            <w:tcW w:w="562" w:type="dxa"/>
            <w:noWrap/>
            <w:vAlign w:val="center"/>
          </w:tcPr>
          <w:p w14:paraId="3A26553C" w14:textId="5CA44D82"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47</w:t>
            </w:r>
          </w:p>
        </w:tc>
        <w:tc>
          <w:tcPr>
            <w:tcW w:w="1305" w:type="dxa"/>
          </w:tcPr>
          <w:p w14:paraId="6BA0BB2E" w14:textId="2BA79C75"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PRZ011 NSH NBI Rahoveci, Rahovec</w:t>
            </w:r>
          </w:p>
        </w:tc>
        <w:tc>
          <w:tcPr>
            <w:tcW w:w="1242" w:type="dxa"/>
            <w:vAlign w:val="center"/>
          </w:tcPr>
          <w:p w14:paraId="1039D27E" w14:textId="5E1972CC"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Retijë 6</w:t>
            </w:r>
          </w:p>
        </w:tc>
        <w:tc>
          <w:tcPr>
            <w:tcW w:w="4683" w:type="dxa"/>
          </w:tcPr>
          <w:p w14:paraId="282278BD"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 xml:space="preserve">Ofrohen për qiradhënie 2 ngastër  kadastrale në ZK Retijë,  Komuna Rahovec, me nr. të ngastrës kadastrale </w:t>
            </w:r>
          </w:p>
          <w:p w14:paraId="4D7EC10D"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P-71510069-00742-0 me sipërfaqe prej 3572m2</w:t>
            </w:r>
          </w:p>
          <w:p w14:paraId="38113B52" w14:textId="12C0FA20"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P-71510069-00896-0 me sipërfaqe prej 1704m2</w:t>
            </w:r>
          </w:p>
        </w:tc>
        <w:tc>
          <w:tcPr>
            <w:tcW w:w="987" w:type="dxa"/>
            <w:noWrap/>
            <w:vAlign w:val="center"/>
          </w:tcPr>
          <w:p w14:paraId="081D7ABB" w14:textId="40F4A8C6" w:rsidR="00C006FC" w:rsidRPr="00EB3172" w:rsidRDefault="00C006FC" w:rsidP="00D921DB">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5,276</w:t>
            </w:r>
          </w:p>
        </w:tc>
        <w:tc>
          <w:tcPr>
            <w:tcW w:w="1106" w:type="dxa"/>
            <w:vAlign w:val="center"/>
          </w:tcPr>
          <w:p w14:paraId="6DFA056A" w14:textId="40A5D9CF" w:rsidR="00C006FC" w:rsidRPr="00EB3172" w:rsidRDefault="00C006FC" w:rsidP="00D921DB">
            <w:pPr>
              <w:jc w:val="center"/>
              <w:rPr>
                <w:rFonts w:asciiTheme="minorHAnsi" w:hAnsiTheme="minorHAnsi" w:cstheme="minorHAnsi"/>
                <w:sz w:val="18"/>
                <w:szCs w:val="18"/>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C006FC" w:rsidRPr="00EB3172" w14:paraId="5881D865" w14:textId="77777777" w:rsidTr="00130F89">
        <w:trPr>
          <w:trHeight w:val="476"/>
          <w:jc w:val="center"/>
        </w:trPr>
        <w:tc>
          <w:tcPr>
            <w:tcW w:w="562" w:type="dxa"/>
            <w:noWrap/>
            <w:vAlign w:val="center"/>
          </w:tcPr>
          <w:p w14:paraId="170C9F03" w14:textId="439E21CC"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48</w:t>
            </w:r>
          </w:p>
        </w:tc>
        <w:tc>
          <w:tcPr>
            <w:tcW w:w="1305" w:type="dxa"/>
          </w:tcPr>
          <w:p w14:paraId="5A3CE418" w14:textId="1728B972"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PRZ011 NSH NBI Rahoveci, Rahovec</w:t>
            </w:r>
          </w:p>
        </w:tc>
        <w:tc>
          <w:tcPr>
            <w:tcW w:w="1242" w:type="dxa"/>
            <w:vAlign w:val="center"/>
          </w:tcPr>
          <w:p w14:paraId="6D075AC9" w14:textId="29B1894F"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Retijë 7</w:t>
            </w:r>
          </w:p>
        </w:tc>
        <w:tc>
          <w:tcPr>
            <w:tcW w:w="4683" w:type="dxa"/>
          </w:tcPr>
          <w:p w14:paraId="204A9D42"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 xml:space="preserve">Ofrohen për qiradhënie 7 ngastër  kadastrale në ZK Retijë,  Komuna Rahovec, me nr. të ngastrës kadastrale </w:t>
            </w:r>
          </w:p>
          <w:p w14:paraId="697FB847"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P-71510069-01171-0 me sipërfaqe prej 6373m2</w:t>
            </w:r>
          </w:p>
          <w:p w14:paraId="63CD6AAF"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P-71510069-01197-0 me sipërfaqe prej 1042m2</w:t>
            </w:r>
          </w:p>
          <w:p w14:paraId="5A82B52E"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P-71510069-01198-0 me sipërfaqe prej 813m2</w:t>
            </w:r>
          </w:p>
          <w:p w14:paraId="636D9E58"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P-71510069-01199-0 me sipërfaqe prej 14840m2</w:t>
            </w:r>
          </w:p>
          <w:p w14:paraId="7F6080BD"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P-71510069-01207-0 me sipërfaqe prej 6837m2</w:t>
            </w:r>
          </w:p>
          <w:p w14:paraId="3437CCA5" w14:textId="77777777" w:rsidR="00C006FC" w:rsidRPr="00EB3172" w:rsidRDefault="00C006FC" w:rsidP="00D921DB">
            <w:pPr>
              <w:tabs>
                <w:tab w:val="left" w:pos="2127"/>
              </w:tabs>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P-71510069-01275-0 me sipërfaqe prej 3928m2</w:t>
            </w:r>
          </w:p>
          <w:p w14:paraId="64F9DB42" w14:textId="5BB2A4B1" w:rsidR="00C006FC" w:rsidRPr="00EB3172" w:rsidRDefault="00C006FC" w:rsidP="00D921DB">
            <w:pPr>
              <w:spacing w:line="0" w:lineRule="atLeast"/>
              <w:jc w:val="center"/>
              <w:rPr>
                <w:rFonts w:asciiTheme="minorHAnsi" w:hAnsiTheme="minorHAnsi" w:cstheme="minorHAnsi"/>
                <w:color w:val="000000"/>
                <w:sz w:val="16"/>
                <w:szCs w:val="16"/>
                <w:lang w:val="sq-AL"/>
              </w:rPr>
            </w:pPr>
            <w:r w:rsidRPr="00EB3172">
              <w:rPr>
                <w:rFonts w:asciiTheme="minorHAnsi" w:hAnsiTheme="minorHAnsi" w:cstheme="minorHAnsi"/>
                <w:color w:val="000000"/>
                <w:sz w:val="18"/>
                <w:szCs w:val="18"/>
                <w:lang w:val="sq-AL"/>
              </w:rPr>
              <w:t>P-71510069-01279-0 me sipërfaqe prej 2388m2</w:t>
            </w:r>
          </w:p>
        </w:tc>
        <w:tc>
          <w:tcPr>
            <w:tcW w:w="987" w:type="dxa"/>
            <w:noWrap/>
            <w:vAlign w:val="center"/>
          </w:tcPr>
          <w:p w14:paraId="605D7187" w14:textId="0E6A0117" w:rsidR="00C006FC" w:rsidRPr="00EB3172" w:rsidRDefault="00C006FC" w:rsidP="00D921DB">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36,221</w:t>
            </w:r>
          </w:p>
        </w:tc>
        <w:tc>
          <w:tcPr>
            <w:tcW w:w="1106" w:type="dxa"/>
            <w:vAlign w:val="center"/>
          </w:tcPr>
          <w:p w14:paraId="7BD9403A" w14:textId="29F5A63D"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C006FC" w:rsidRPr="00EB3172" w14:paraId="2169E85B" w14:textId="77777777" w:rsidTr="00B143B9">
        <w:trPr>
          <w:trHeight w:val="476"/>
          <w:jc w:val="center"/>
        </w:trPr>
        <w:tc>
          <w:tcPr>
            <w:tcW w:w="562" w:type="dxa"/>
            <w:noWrap/>
            <w:vAlign w:val="center"/>
          </w:tcPr>
          <w:p w14:paraId="0857871E" w14:textId="62C2486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49</w:t>
            </w:r>
          </w:p>
        </w:tc>
        <w:tc>
          <w:tcPr>
            <w:tcW w:w="1305" w:type="dxa"/>
          </w:tcPr>
          <w:p w14:paraId="20E73702" w14:textId="5D4DEC1E"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PRZ011 NSH NBI Rahoveci, Rahovec</w:t>
            </w:r>
          </w:p>
        </w:tc>
        <w:tc>
          <w:tcPr>
            <w:tcW w:w="1242" w:type="dxa"/>
            <w:vAlign w:val="center"/>
          </w:tcPr>
          <w:p w14:paraId="6136088A" w14:textId="64F57A08"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Retijë 9</w:t>
            </w:r>
          </w:p>
        </w:tc>
        <w:tc>
          <w:tcPr>
            <w:tcW w:w="4683" w:type="dxa"/>
          </w:tcPr>
          <w:p w14:paraId="0DE873E3"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 xml:space="preserve">Ofrohen për qiradhënie 8 ngastër  kadastrale në ZK Retijë,  Komuna Rahovec, me nr. të ngastrës kadastrale </w:t>
            </w:r>
          </w:p>
          <w:p w14:paraId="29B2761A"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P-71510069-01906-0 me sipërfaqe prej 36161m2</w:t>
            </w:r>
          </w:p>
          <w:p w14:paraId="3E69847C"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P-71510069-01908-0 me sipërfaqe prej 25195m2</w:t>
            </w:r>
          </w:p>
          <w:p w14:paraId="710C55FF"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P-71510069-01909-0 me sipërfaqe prej 14218m2</w:t>
            </w:r>
          </w:p>
          <w:p w14:paraId="014C0663"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P-71510069-01911-0 me sipërfaqe prej 6619m2</w:t>
            </w:r>
          </w:p>
          <w:p w14:paraId="5C9DA30F"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P-71510069-01915-0 me sipërfaqe prej 9775m2</w:t>
            </w:r>
          </w:p>
          <w:p w14:paraId="26855EE7" w14:textId="77777777" w:rsidR="00C006FC" w:rsidRPr="00EB3172" w:rsidRDefault="00C006FC" w:rsidP="00D921DB">
            <w:pPr>
              <w:tabs>
                <w:tab w:val="left" w:pos="2127"/>
              </w:tabs>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P-71510069-01907-2 me sipërfaqe prej 8380m2</w:t>
            </w:r>
          </w:p>
          <w:p w14:paraId="65968ACC"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P-71510069-01907-1 me sipërfaqe prej 335523m2</w:t>
            </w:r>
          </w:p>
          <w:p w14:paraId="31D0EFB4" w14:textId="5B57ADDE"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P-71510069-01907-20 me sipërfaqe prej 10000m2</w:t>
            </w:r>
          </w:p>
        </w:tc>
        <w:tc>
          <w:tcPr>
            <w:tcW w:w="987" w:type="dxa"/>
            <w:noWrap/>
            <w:vAlign w:val="center"/>
          </w:tcPr>
          <w:p w14:paraId="3788A362" w14:textId="4DB5FDDB" w:rsidR="00C006FC" w:rsidRPr="00EB3172" w:rsidRDefault="00C006FC" w:rsidP="00D921DB">
            <w:pPr>
              <w:jc w:val="right"/>
              <w:rPr>
                <w:rFonts w:asciiTheme="minorHAnsi" w:hAnsiTheme="minorHAnsi" w:cstheme="minorHAnsi"/>
                <w:color w:val="000000"/>
                <w:sz w:val="18"/>
                <w:szCs w:val="18"/>
                <w:lang w:val="sq-AL"/>
              </w:rPr>
            </w:pPr>
          </w:p>
        </w:tc>
        <w:tc>
          <w:tcPr>
            <w:tcW w:w="1106" w:type="dxa"/>
            <w:vAlign w:val="center"/>
          </w:tcPr>
          <w:p w14:paraId="0FF0BC06" w14:textId="660F4FB9"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C006FC" w:rsidRPr="00EB3172" w14:paraId="5EF14DCA" w14:textId="77777777" w:rsidTr="00812409">
        <w:trPr>
          <w:trHeight w:val="476"/>
          <w:jc w:val="center"/>
        </w:trPr>
        <w:tc>
          <w:tcPr>
            <w:tcW w:w="562" w:type="dxa"/>
            <w:noWrap/>
            <w:vAlign w:val="center"/>
          </w:tcPr>
          <w:p w14:paraId="7703AB0B" w14:textId="5983DB89"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50</w:t>
            </w:r>
          </w:p>
        </w:tc>
        <w:tc>
          <w:tcPr>
            <w:tcW w:w="1305" w:type="dxa"/>
            <w:vAlign w:val="center"/>
          </w:tcPr>
          <w:p w14:paraId="62C5C9D8" w14:textId="61FE291D"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PRZ006-NBI Suhareka-Suharekë</w:t>
            </w:r>
          </w:p>
        </w:tc>
        <w:tc>
          <w:tcPr>
            <w:tcW w:w="1242" w:type="dxa"/>
            <w:vAlign w:val="center"/>
          </w:tcPr>
          <w:p w14:paraId="29829095"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Toka Bujqësore në Sallagrazhdë 4</w:t>
            </w:r>
          </w:p>
          <w:p w14:paraId="58DD3F41" w14:textId="6E7C16C6"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p>
        </w:tc>
        <w:tc>
          <w:tcPr>
            <w:tcW w:w="4683" w:type="dxa"/>
            <w:vAlign w:val="center"/>
          </w:tcPr>
          <w:p w14:paraId="1A9FEE99"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 xml:space="preserve">Ofrohen për qiradhënie 2 ngastra me sipërfaqe prej  </w:t>
            </w:r>
          </w:p>
          <w:p w14:paraId="04911CE8"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56807m2  në Zonën Kadastrale Sallagrazhd</w:t>
            </w:r>
          </w:p>
          <w:p w14:paraId="4E0EA208"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p>
          <w:p w14:paraId="226AFE20"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P-72116039-00761-0 me siperfaqe 1939 m2</w:t>
            </w:r>
          </w:p>
          <w:p w14:paraId="7DA3D6B5"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P-72116039-00762-0 me siperfaqe 54868 m2</w:t>
            </w:r>
          </w:p>
          <w:p w14:paraId="1170C9BB"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p>
          <w:p w14:paraId="2EF7B4AC" w14:textId="77777777" w:rsidR="00C006FC" w:rsidRPr="00EB3172" w:rsidRDefault="00C006FC" w:rsidP="00D921DB">
            <w:pPr>
              <w:spacing w:line="0" w:lineRule="atLeast"/>
              <w:rPr>
                <w:rFonts w:asciiTheme="minorHAnsi" w:hAnsiTheme="minorHAnsi" w:cstheme="minorHAnsi"/>
                <w:color w:val="000000"/>
                <w:sz w:val="18"/>
                <w:szCs w:val="18"/>
                <w:lang w:val="sq-AL"/>
              </w:rPr>
            </w:pPr>
          </w:p>
          <w:p w14:paraId="45F46CA1" w14:textId="10F17847" w:rsidR="00C006FC" w:rsidRPr="00EB3172" w:rsidRDefault="00C006FC" w:rsidP="00D921DB">
            <w:pPr>
              <w:tabs>
                <w:tab w:val="left" w:pos="2127"/>
              </w:tabs>
              <w:jc w:val="center"/>
              <w:rPr>
                <w:rFonts w:asciiTheme="minorHAnsi" w:hAnsiTheme="minorHAnsi" w:cstheme="minorHAnsi"/>
                <w:b/>
                <w:bCs/>
                <w:sz w:val="16"/>
                <w:szCs w:val="16"/>
                <w:lang w:val="sq-AL"/>
              </w:rPr>
            </w:pPr>
          </w:p>
        </w:tc>
        <w:tc>
          <w:tcPr>
            <w:tcW w:w="987" w:type="dxa"/>
            <w:noWrap/>
            <w:vAlign w:val="center"/>
          </w:tcPr>
          <w:p w14:paraId="6FDAE4A0"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56807 m2</w:t>
            </w:r>
          </w:p>
          <w:p w14:paraId="4CF8302F" w14:textId="0DF25D24" w:rsidR="00C006FC" w:rsidRPr="00EB3172" w:rsidRDefault="00C006FC" w:rsidP="00D921DB">
            <w:pPr>
              <w:jc w:val="right"/>
              <w:rPr>
                <w:rFonts w:asciiTheme="minorHAnsi" w:hAnsiTheme="minorHAnsi" w:cstheme="minorHAnsi"/>
                <w:color w:val="000000"/>
                <w:sz w:val="18"/>
                <w:szCs w:val="18"/>
                <w:lang w:val="sq-AL"/>
              </w:rPr>
            </w:pPr>
          </w:p>
        </w:tc>
        <w:tc>
          <w:tcPr>
            <w:tcW w:w="1106" w:type="dxa"/>
            <w:vAlign w:val="center"/>
          </w:tcPr>
          <w:p w14:paraId="685D50CA" w14:textId="7D90415D" w:rsidR="00C006FC" w:rsidRPr="00EB3172" w:rsidRDefault="00C006FC" w:rsidP="00D921DB">
            <w:pPr>
              <w:jc w:val="center"/>
              <w:rPr>
                <w:rFonts w:asciiTheme="minorHAnsi" w:hAnsiTheme="minorHAnsi" w:cstheme="minorHAnsi"/>
                <w:bCs/>
                <w:sz w:val="18"/>
                <w:szCs w:val="18"/>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C006FC" w:rsidRPr="00EB3172" w14:paraId="4CBD1CFD" w14:textId="77777777" w:rsidTr="00130F89">
        <w:trPr>
          <w:trHeight w:val="476"/>
          <w:jc w:val="center"/>
        </w:trPr>
        <w:tc>
          <w:tcPr>
            <w:tcW w:w="562" w:type="dxa"/>
            <w:noWrap/>
            <w:vAlign w:val="center"/>
          </w:tcPr>
          <w:p w14:paraId="6A423A9D" w14:textId="71563D0A"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51</w:t>
            </w:r>
          </w:p>
        </w:tc>
        <w:tc>
          <w:tcPr>
            <w:tcW w:w="1305" w:type="dxa"/>
            <w:vAlign w:val="center"/>
          </w:tcPr>
          <w:p w14:paraId="0742C86B"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PRZ006-NBI Suhareka-Suharekë</w:t>
            </w:r>
          </w:p>
          <w:p w14:paraId="09CF7906" w14:textId="22288353" w:rsidR="00C006FC" w:rsidRPr="00EB3172" w:rsidRDefault="00C006FC" w:rsidP="00D921DB">
            <w:pPr>
              <w:jc w:val="center"/>
              <w:rPr>
                <w:rFonts w:asciiTheme="minorHAnsi" w:hAnsiTheme="minorHAnsi" w:cstheme="minorHAnsi"/>
                <w:color w:val="000000"/>
                <w:sz w:val="18"/>
                <w:szCs w:val="18"/>
                <w:lang w:val="sq-AL"/>
              </w:rPr>
            </w:pPr>
          </w:p>
        </w:tc>
        <w:tc>
          <w:tcPr>
            <w:tcW w:w="1242" w:type="dxa"/>
            <w:vAlign w:val="center"/>
          </w:tcPr>
          <w:p w14:paraId="280F6C5E"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Toka Bujqësore në Gjinoc 3</w:t>
            </w:r>
          </w:p>
          <w:p w14:paraId="77628270" w14:textId="596884EE"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p>
        </w:tc>
        <w:tc>
          <w:tcPr>
            <w:tcW w:w="4683" w:type="dxa"/>
            <w:vAlign w:val="center"/>
          </w:tcPr>
          <w:p w14:paraId="72BD0E2A"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Ofrohen për qiradhënie 6 ngastra me sipërfaqe prej  157205m2  në Zonën Kadastrale GJINOC</w:t>
            </w:r>
          </w:p>
          <w:tbl>
            <w:tblPr>
              <w:tblW w:w="4180" w:type="dxa"/>
              <w:tblLayout w:type="fixed"/>
              <w:tblLook w:val="04A0" w:firstRow="1" w:lastRow="0" w:firstColumn="1" w:lastColumn="0" w:noHBand="0" w:noVBand="1"/>
            </w:tblPr>
            <w:tblGrid>
              <w:gridCol w:w="4180"/>
            </w:tblGrid>
            <w:tr w:rsidR="00C006FC" w:rsidRPr="00EB3172" w14:paraId="67203F08" w14:textId="77777777" w:rsidTr="00476DAA">
              <w:trPr>
                <w:trHeight w:val="288"/>
              </w:trPr>
              <w:tc>
                <w:tcPr>
                  <w:tcW w:w="4180" w:type="dxa"/>
                  <w:tcBorders>
                    <w:top w:val="nil"/>
                    <w:left w:val="nil"/>
                    <w:bottom w:val="nil"/>
                    <w:right w:val="nil"/>
                  </w:tcBorders>
                  <w:vAlign w:val="bottom"/>
                  <w:hideMark/>
                </w:tcPr>
                <w:p w14:paraId="59D54E0D"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P-72116020-01437-0 me siperfaqe 146045 m2</w:t>
                  </w:r>
                </w:p>
              </w:tc>
            </w:tr>
            <w:tr w:rsidR="00C006FC" w:rsidRPr="00EB3172" w14:paraId="51892E63" w14:textId="77777777" w:rsidTr="00476DAA">
              <w:trPr>
                <w:trHeight w:val="288"/>
              </w:trPr>
              <w:tc>
                <w:tcPr>
                  <w:tcW w:w="4180" w:type="dxa"/>
                  <w:tcBorders>
                    <w:top w:val="nil"/>
                    <w:left w:val="nil"/>
                    <w:bottom w:val="nil"/>
                    <w:right w:val="nil"/>
                  </w:tcBorders>
                  <w:vAlign w:val="bottom"/>
                  <w:hideMark/>
                </w:tcPr>
                <w:p w14:paraId="5B1F0ED7"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P-72116020-01439-0 me siperfaqe 3592 m2</w:t>
                  </w:r>
                </w:p>
              </w:tc>
            </w:tr>
            <w:tr w:rsidR="00C006FC" w:rsidRPr="00EB3172" w14:paraId="3038267B" w14:textId="77777777" w:rsidTr="00476DAA">
              <w:trPr>
                <w:trHeight w:val="288"/>
              </w:trPr>
              <w:tc>
                <w:tcPr>
                  <w:tcW w:w="4180" w:type="dxa"/>
                  <w:tcBorders>
                    <w:top w:val="nil"/>
                    <w:left w:val="nil"/>
                    <w:bottom w:val="nil"/>
                    <w:right w:val="nil"/>
                  </w:tcBorders>
                  <w:vAlign w:val="bottom"/>
                  <w:hideMark/>
                </w:tcPr>
                <w:p w14:paraId="16C57577"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P-72116020-01441-0 me siperfaqe 1753 m2</w:t>
                  </w:r>
                </w:p>
              </w:tc>
            </w:tr>
            <w:tr w:rsidR="00C006FC" w:rsidRPr="00EB3172" w14:paraId="41A8A301" w14:textId="77777777" w:rsidTr="00476DAA">
              <w:trPr>
                <w:trHeight w:val="288"/>
              </w:trPr>
              <w:tc>
                <w:tcPr>
                  <w:tcW w:w="4180" w:type="dxa"/>
                  <w:tcBorders>
                    <w:top w:val="nil"/>
                    <w:left w:val="nil"/>
                    <w:bottom w:val="nil"/>
                    <w:right w:val="nil"/>
                  </w:tcBorders>
                  <w:vAlign w:val="bottom"/>
                  <w:hideMark/>
                </w:tcPr>
                <w:p w14:paraId="752904C3"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P-72116020-01443-0 me siperfaqe 80 m2</w:t>
                  </w:r>
                </w:p>
              </w:tc>
            </w:tr>
            <w:tr w:rsidR="00C006FC" w:rsidRPr="00EB3172" w14:paraId="0461FC09" w14:textId="77777777" w:rsidTr="00476DAA">
              <w:trPr>
                <w:trHeight w:val="288"/>
              </w:trPr>
              <w:tc>
                <w:tcPr>
                  <w:tcW w:w="4180" w:type="dxa"/>
                  <w:tcBorders>
                    <w:top w:val="nil"/>
                    <w:left w:val="nil"/>
                    <w:bottom w:val="nil"/>
                    <w:right w:val="nil"/>
                  </w:tcBorders>
                  <w:vAlign w:val="bottom"/>
                  <w:hideMark/>
                </w:tcPr>
                <w:p w14:paraId="7D822212"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P-72116020-01455-0 me siperfaqe 2796 m2</w:t>
                  </w:r>
                </w:p>
              </w:tc>
            </w:tr>
            <w:tr w:rsidR="00C006FC" w:rsidRPr="00EB3172" w14:paraId="52A4966F" w14:textId="77777777" w:rsidTr="00476DAA">
              <w:trPr>
                <w:trHeight w:val="288"/>
              </w:trPr>
              <w:tc>
                <w:tcPr>
                  <w:tcW w:w="4180" w:type="dxa"/>
                  <w:tcBorders>
                    <w:top w:val="nil"/>
                    <w:left w:val="nil"/>
                    <w:bottom w:val="nil"/>
                    <w:right w:val="nil"/>
                  </w:tcBorders>
                  <w:vAlign w:val="bottom"/>
                  <w:hideMark/>
                </w:tcPr>
                <w:p w14:paraId="3E0EA389"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P-72116020-01478-1 me siperfaqe 2939 m2</w:t>
                  </w:r>
                </w:p>
              </w:tc>
            </w:tr>
          </w:tbl>
          <w:p w14:paraId="560B2AAD" w14:textId="09C25D67" w:rsidR="00C006FC" w:rsidRPr="00EB3172" w:rsidRDefault="00C006FC" w:rsidP="00D921DB">
            <w:pPr>
              <w:tabs>
                <w:tab w:val="left" w:pos="2127"/>
              </w:tabs>
              <w:jc w:val="center"/>
              <w:rPr>
                <w:rFonts w:asciiTheme="minorHAnsi" w:hAnsiTheme="minorHAnsi" w:cstheme="minorHAnsi"/>
                <w:color w:val="000000"/>
                <w:sz w:val="18"/>
                <w:szCs w:val="18"/>
                <w:lang w:val="sq-AL"/>
              </w:rPr>
            </w:pPr>
          </w:p>
        </w:tc>
        <w:tc>
          <w:tcPr>
            <w:tcW w:w="987" w:type="dxa"/>
            <w:noWrap/>
            <w:vAlign w:val="center"/>
          </w:tcPr>
          <w:p w14:paraId="0F2C0E19"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157205 m2</w:t>
            </w:r>
          </w:p>
          <w:p w14:paraId="057113B4" w14:textId="0DC2C1FE" w:rsidR="00C006FC" w:rsidRPr="00EB3172" w:rsidRDefault="00C006FC" w:rsidP="00D921DB">
            <w:pPr>
              <w:jc w:val="right"/>
              <w:rPr>
                <w:rFonts w:asciiTheme="minorHAnsi" w:hAnsiTheme="minorHAnsi" w:cstheme="minorHAnsi"/>
                <w:color w:val="000000"/>
                <w:sz w:val="18"/>
                <w:szCs w:val="18"/>
                <w:lang w:val="sq-AL"/>
              </w:rPr>
            </w:pPr>
          </w:p>
        </w:tc>
        <w:tc>
          <w:tcPr>
            <w:tcW w:w="1106" w:type="dxa"/>
            <w:vAlign w:val="center"/>
          </w:tcPr>
          <w:p w14:paraId="5E0DA699" w14:textId="438D00C4"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C006FC" w:rsidRPr="00EB3172" w14:paraId="3B898D20" w14:textId="77777777" w:rsidTr="000B2C18">
        <w:trPr>
          <w:trHeight w:val="476"/>
          <w:jc w:val="center"/>
        </w:trPr>
        <w:tc>
          <w:tcPr>
            <w:tcW w:w="562" w:type="dxa"/>
            <w:noWrap/>
            <w:vAlign w:val="center"/>
          </w:tcPr>
          <w:p w14:paraId="0E0DF4D9" w14:textId="3EA5A71C"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52</w:t>
            </w:r>
          </w:p>
        </w:tc>
        <w:tc>
          <w:tcPr>
            <w:tcW w:w="1305" w:type="dxa"/>
            <w:vAlign w:val="center"/>
          </w:tcPr>
          <w:p w14:paraId="1363445C"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PRZ006-NBI Suhareka-Suharekë</w:t>
            </w:r>
          </w:p>
          <w:p w14:paraId="4876E1A1" w14:textId="7499C251" w:rsidR="00C006FC" w:rsidRPr="00EB3172" w:rsidRDefault="00C006FC" w:rsidP="00D921DB">
            <w:pPr>
              <w:jc w:val="center"/>
              <w:rPr>
                <w:rFonts w:asciiTheme="minorHAnsi" w:hAnsiTheme="minorHAnsi" w:cstheme="minorHAnsi"/>
                <w:color w:val="000000"/>
                <w:sz w:val="18"/>
                <w:szCs w:val="18"/>
                <w:lang w:val="sq-AL"/>
              </w:rPr>
            </w:pPr>
          </w:p>
        </w:tc>
        <w:tc>
          <w:tcPr>
            <w:tcW w:w="1242" w:type="dxa"/>
            <w:vAlign w:val="center"/>
          </w:tcPr>
          <w:p w14:paraId="62423923"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Toka Bujqësore në Gjinoc 2</w:t>
            </w:r>
          </w:p>
          <w:p w14:paraId="13BAAB31" w14:textId="67005DD4"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p>
        </w:tc>
        <w:tc>
          <w:tcPr>
            <w:tcW w:w="4683" w:type="dxa"/>
            <w:vAlign w:val="center"/>
          </w:tcPr>
          <w:p w14:paraId="2196EB01"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Ofrohen për qiradhënie 1 ngastra me sipërfaqe prej  15922m2  në Zonën Kadastrale GJINOC</w:t>
            </w:r>
          </w:p>
          <w:p w14:paraId="1E415C5F" w14:textId="35C23F6F" w:rsidR="00C006FC" w:rsidRPr="00EB3172" w:rsidRDefault="00C006FC" w:rsidP="00D921DB">
            <w:pPr>
              <w:tabs>
                <w:tab w:val="left" w:pos="2127"/>
              </w:tabs>
              <w:jc w:val="center"/>
              <w:rPr>
                <w:rFonts w:asciiTheme="minorHAnsi" w:hAnsiTheme="minorHAnsi" w:cstheme="minorHAnsi"/>
                <w:color w:val="000000"/>
                <w:sz w:val="16"/>
                <w:szCs w:val="16"/>
                <w:lang w:val="sq-AL"/>
              </w:rPr>
            </w:pPr>
            <w:r w:rsidRPr="00EB3172">
              <w:rPr>
                <w:rFonts w:asciiTheme="minorHAnsi" w:hAnsiTheme="minorHAnsi" w:cstheme="minorHAnsi"/>
                <w:color w:val="000000"/>
                <w:sz w:val="18"/>
                <w:szCs w:val="18"/>
                <w:lang w:val="sq-AL"/>
              </w:rPr>
              <w:t>P-72116020-01434-0 me siperfaqe 15922 m2</w:t>
            </w:r>
          </w:p>
        </w:tc>
        <w:tc>
          <w:tcPr>
            <w:tcW w:w="987" w:type="dxa"/>
            <w:noWrap/>
            <w:vAlign w:val="center"/>
          </w:tcPr>
          <w:p w14:paraId="4C8170D1" w14:textId="78085665" w:rsidR="00C006FC" w:rsidRPr="00EB3172" w:rsidRDefault="00C006FC" w:rsidP="00D921DB">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15922 m2</w:t>
            </w:r>
          </w:p>
        </w:tc>
        <w:tc>
          <w:tcPr>
            <w:tcW w:w="1106" w:type="dxa"/>
            <w:vAlign w:val="center"/>
          </w:tcPr>
          <w:p w14:paraId="1CD1E6A2" w14:textId="2ED0E1B8"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eastAsia="Calibri" w:hAnsiTheme="minorHAnsi" w:cstheme="minorHAnsi"/>
                <w:color w:val="000000"/>
                <w:sz w:val="18"/>
                <w:szCs w:val="18"/>
                <w:shd w:val="clear" w:color="auto" w:fill="FFFFFF"/>
                <w:lang w:val="sq-AL"/>
              </w:rPr>
              <w:t>Qiradhënie vjetore</w:t>
            </w:r>
          </w:p>
        </w:tc>
      </w:tr>
      <w:tr w:rsidR="00C006FC" w:rsidRPr="00EB3172" w14:paraId="0F358361" w14:textId="77777777" w:rsidTr="00812409">
        <w:trPr>
          <w:trHeight w:val="476"/>
          <w:jc w:val="center"/>
        </w:trPr>
        <w:tc>
          <w:tcPr>
            <w:tcW w:w="562" w:type="dxa"/>
            <w:noWrap/>
            <w:vAlign w:val="center"/>
          </w:tcPr>
          <w:p w14:paraId="26F7C7EA" w14:textId="0EB7D060"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53</w:t>
            </w:r>
          </w:p>
        </w:tc>
        <w:tc>
          <w:tcPr>
            <w:tcW w:w="1305" w:type="dxa"/>
            <w:vAlign w:val="center"/>
          </w:tcPr>
          <w:p w14:paraId="1E701FA5"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PRZ008-NB Mirusha-Malishevë</w:t>
            </w:r>
          </w:p>
          <w:p w14:paraId="0ABD13D5" w14:textId="2E7872D1" w:rsidR="00C006FC" w:rsidRPr="00EB3172" w:rsidRDefault="00C006FC" w:rsidP="00D921DB">
            <w:pPr>
              <w:jc w:val="center"/>
              <w:rPr>
                <w:rFonts w:asciiTheme="minorHAnsi" w:hAnsiTheme="minorHAnsi" w:cstheme="minorHAnsi"/>
                <w:color w:val="000000"/>
                <w:sz w:val="18"/>
                <w:szCs w:val="18"/>
                <w:lang w:val="sq-AL"/>
              </w:rPr>
            </w:pPr>
          </w:p>
        </w:tc>
        <w:tc>
          <w:tcPr>
            <w:tcW w:w="1242" w:type="dxa"/>
            <w:vAlign w:val="center"/>
          </w:tcPr>
          <w:p w14:paraId="4E7AC193"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Balincë</w:t>
            </w:r>
          </w:p>
          <w:p w14:paraId="12AE9239" w14:textId="0AFF2D9C"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p>
        </w:tc>
        <w:tc>
          <w:tcPr>
            <w:tcW w:w="4683" w:type="dxa"/>
          </w:tcPr>
          <w:tbl>
            <w:tblPr>
              <w:tblW w:w="4180" w:type="dxa"/>
              <w:tblLayout w:type="fixed"/>
              <w:tblLook w:val="04A0" w:firstRow="1" w:lastRow="0" w:firstColumn="1" w:lastColumn="0" w:noHBand="0" w:noVBand="1"/>
            </w:tblPr>
            <w:tblGrid>
              <w:gridCol w:w="4180"/>
            </w:tblGrid>
            <w:tr w:rsidR="00C006FC" w:rsidRPr="00EB3172" w14:paraId="17DB0420" w14:textId="77777777" w:rsidTr="00476DAA">
              <w:trPr>
                <w:trHeight w:val="1245"/>
              </w:trPr>
              <w:tc>
                <w:tcPr>
                  <w:tcW w:w="4180" w:type="dxa"/>
                  <w:tcBorders>
                    <w:top w:val="nil"/>
                    <w:left w:val="nil"/>
                    <w:bottom w:val="nil"/>
                    <w:right w:val="nil"/>
                  </w:tcBorders>
                  <w:vAlign w:val="center"/>
                  <w:hideMark/>
                </w:tcPr>
                <w:p w14:paraId="6439C8D8"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Ofrohen për qiradhënie 1 ngastra me sipërfaqe prej  394491m2  në Zonën Kadastrale Balincë</w:t>
                  </w:r>
                </w:p>
              </w:tc>
            </w:tr>
            <w:tr w:rsidR="00C006FC" w:rsidRPr="00EB3172" w14:paraId="75B3B5A3" w14:textId="77777777" w:rsidTr="00476DAA">
              <w:trPr>
                <w:trHeight w:val="288"/>
              </w:trPr>
              <w:tc>
                <w:tcPr>
                  <w:tcW w:w="4180" w:type="dxa"/>
                  <w:tcBorders>
                    <w:top w:val="nil"/>
                    <w:left w:val="nil"/>
                    <w:bottom w:val="nil"/>
                    <w:right w:val="nil"/>
                  </w:tcBorders>
                  <w:vAlign w:val="bottom"/>
                  <w:hideMark/>
                </w:tcPr>
                <w:p w14:paraId="483A0A8E" w14:textId="77777777" w:rsidR="00C006FC" w:rsidRPr="00EB3172" w:rsidRDefault="00C006FC" w:rsidP="00D921DB">
                  <w:pP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P-72310001-01120-0 me siperfaqe 394491 m2</w:t>
                  </w:r>
                </w:p>
              </w:tc>
            </w:tr>
          </w:tbl>
          <w:p w14:paraId="4E2C3EE4" w14:textId="56610CED" w:rsidR="00C006FC" w:rsidRPr="00EB3172" w:rsidRDefault="00C006FC" w:rsidP="00D921DB">
            <w:pPr>
              <w:spacing w:line="0" w:lineRule="atLeast"/>
              <w:jc w:val="center"/>
              <w:rPr>
                <w:rFonts w:asciiTheme="minorHAnsi" w:hAnsiTheme="minorHAnsi" w:cstheme="minorHAnsi"/>
                <w:bCs/>
                <w:sz w:val="16"/>
                <w:szCs w:val="16"/>
                <w:lang w:val="sq-AL"/>
              </w:rPr>
            </w:pPr>
          </w:p>
        </w:tc>
        <w:tc>
          <w:tcPr>
            <w:tcW w:w="987" w:type="dxa"/>
            <w:noWrap/>
            <w:vAlign w:val="center"/>
          </w:tcPr>
          <w:p w14:paraId="23F75ABA" w14:textId="77777777" w:rsidR="00C006FC" w:rsidRPr="00EB3172" w:rsidRDefault="00C006FC" w:rsidP="00D921DB">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394491 m2</w:t>
            </w:r>
          </w:p>
          <w:p w14:paraId="127594C9" w14:textId="0A4C1612" w:rsidR="00C006FC" w:rsidRPr="00EB3172" w:rsidRDefault="00C006FC" w:rsidP="00D921DB">
            <w:pPr>
              <w:jc w:val="right"/>
              <w:rPr>
                <w:rFonts w:asciiTheme="minorHAnsi" w:hAnsiTheme="minorHAnsi" w:cstheme="minorHAnsi"/>
                <w:color w:val="000000"/>
                <w:sz w:val="18"/>
                <w:szCs w:val="18"/>
                <w:lang w:val="sq-AL"/>
              </w:rPr>
            </w:pPr>
          </w:p>
        </w:tc>
        <w:tc>
          <w:tcPr>
            <w:tcW w:w="1106" w:type="dxa"/>
            <w:vAlign w:val="center"/>
          </w:tcPr>
          <w:p w14:paraId="43D9A256" w14:textId="00C9BD94"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hAnsiTheme="minorHAnsi" w:cstheme="minorHAnsi"/>
                <w:color w:val="000000"/>
                <w:sz w:val="18"/>
                <w:szCs w:val="18"/>
                <w:lang w:val="sq-AL"/>
              </w:rPr>
              <w:t>Qiradhënie vjetore</w:t>
            </w:r>
          </w:p>
        </w:tc>
      </w:tr>
      <w:tr w:rsidR="00C006FC" w:rsidRPr="00EB3172" w14:paraId="7CF62247" w14:textId="77777777" w:rsidTr="00130F89">
        <w:trPr>
          <w:trHeight w:val="476"/>
          <w:jc w:val="center"/>
        </w:trPr>
        <w:tc>
          <w:tcPr>
            <w:tcW w:w="562" w:type="dxa"/>
            <w:noWrap/>
            <w:vAlign w:val="center"/>
          </w:tcPr>
          <w:p w14:paraId="12FDD451" w14:textId="6D484EA8"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lastRenderedPageBreak/>
              <w:t>54</w:t>
            </w:r>
          </w:p>
        </w:tc>
        <w:tc>
          <w:tcPr>
            <w:tcW w:w="1305" w:type="dxa"/>
            <w:vAlign w:val="center"/>
          </w:tcPr>
          <w:p w14:paraId="567A7689" w14:textId="77777777" w:rsidR="00C006FC" w:rsidRPr="00EB3172" w:rsidRDefault="00C006FC" w:rsidP="00D921DB">
            <w:pP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PRZ008-NB Mirusha-Malishevë</w:t>
            </w:r>
          </w:p>
          <w:p w14:paraId="2EC6E41E" w14:textId="5DD99577" w:rsidR="00C006FC" w:rsidRPr="00EB3172" w:rsidRDefault="00C006FC" w:rsidP="00D921DB">
            <w:pPr>
              <w:jc w:val="center"/>
              <w:rPr>
                <w:rFonts w:asciiTheme="minorHAnsi" w:hAnsiTheme="minorHAnsi" w:cstheme="minorHAnsi"/>
                <w:color w:val="000000"/>
                <w:sz w:val="18"/>
                <w:szCs w:val="18"/>
                <w:lang w:val="sq-AL"/>
              </w:rPr>
            </w:pPr>
          </w:p>
        </w:tc>
        <w:tc>
          <w:tcPr>
            <w:tcW w:w="1242" w:type="dxa"/>
            <w:vAlign w:val="center"/>
          </w:tcPr>
          <w:p w14:paraId="33224036"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Damanek</w:t>
            </w:r>
          </w:p>
          <w:p w14:paraId="1F2A31AF" w14:textId="65D29FD0" w:rsidR="00C006FC" w:rsidRPr="00EB3172" w:rsidRDefault="00C006FC" w:rsidP="00D921DB">
            <w:pPr>
              <w:spacing w:line="0" w:lineRule="atLeast"/>
              <w:jc w:val="center"/>
              <w:rPr>
                <w:rFonts w:asciiTheme="minorHAnsi" w:hAnsiTheme="minorHAnsi" w:cstheme="minorHAnsi"/>
                <w:color w:val="000000"/>
                <w:sz w:val="18"/>
                <w:szCs w:val="18"/>
                <w:lang w:val="sq-AL"/>
              </w:rPr>
            </w:pPr>
          </w:p>
        </w:tc>
        <w:tc>
          <w:tcPr>
            <w:tcW w:w="4683" w:type="dxa"/>
          </w:tcPr>
          <w:tbl>
            <w:tblPr>
              <w:tblW w:w="4180" w:type="dxa"/>
              <w:tblLayout w:type="fixed"/>
              <w:tblLook w:val="04A0" w:firstRow="1" w:lastRow="0" w:firstColumn="1" w:lastColumn="0" w:noHBand="0" w:noVBand="1"/>
            </w:tblPr>
            <w:tblGrid>
              <w:gridCol w:w="4180"/>
            </w:tblGrid>
            <w:tr w:rsidR="00C006FC" w:rsidRPr="00EB3172" w14:paraId="39FDC5B3" w14:textId="77777777" w:rsidTr="00476DAA">
              <w:trPr>
                <w:trHeight w:val="1245"/>
              </w:trPr>
              <w:tc>
                <w:tcPr>
                  <w:tcW w:w="4180" w:type="dxa"/>
                  <w:tcBorders>
                    <w:top w:val="nil"/>
                    <w:left w:val="nil"/>
                    <w:bottom w:val="nil"/>
                    <w:right w:val="nil"/>
                  </w:tcBorders>
                  <w:vAlign w:val="center"/>
                  <w:hideMark/>
                </w:tcPr>
                <w:p w14:paraId="44061FC6"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Ofrohen për qiradhënie 1 ngastra me sipërfaqe prej  8163m2  në Zonën Kadastrale Damanek</w:t>
                  </w:r>
                </w:p>
              </w:tc>
            </w:tr>
            <w:tr w:rsidR="00C006FC" w:rsidRPr="00EB3172" w14:paraId="3604AB09" w14:textId="77777777" w:rsidTr="00476DAA">
              <w:trPr>
                <w:trHeight w:val="288"/>
              </w:trPr>
              <w:tc>
                <w:tcPr>
                  <w:tcW w:w="4180" w:type="dxa"/>
                  <w:tcBorders>
                    <w:top w:val="nil"/>
                    <w:left w:val="nil"/>
                    <w:bottom w:val="nil"/>
                    <w:right w:val="nil"/>
                  </w:tcBorders>
                  <w:vAlign w:val="bottom"/>
                  <w:hideMark/>
                </w:tcPr>
                <w:p w14:paraId="5796248A" w14:textId="77777777" w:rsidR="00C006FC" w:rsidRPr="00EB3172" w:rsidRDefault="00C006FC" w:rsidP="00D921DB">
                  <w:pP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P-72310023-00234-0 me siperfaqe 8163 m2</w:t>
                  </w:r>
                </w:p>
              </w:tc>
            </w:tr>
          </w:tbl>
          <w:p w14:paraId="39D5F5EC" w14:textId="3CBB23B4" w:rsidR="00C006FC" w:rsidRPr="00EB3172" w:rsidRDefault="00C006FC" w:rsidP="00D921DB">
            <w:pPr>
              <w:tabs>
                <w:tab w:val="left" w:pos="2127"/>
              </w:tabs>
              <w:jc w:val="center"/>
              <w:rPr>
                <w:rFonts w:asciiTheme="minorHAnsi" w:hAnsiTheme="minorHAnsi" w:cstheme="minorHAnsi"/>
                <w:bCs/>
                <w:sz w:val="16"/>
                <w:szCs w:val="16"/>
                <w:lang w:val="sq-AL"/>
              </w:rPr>
            </w:pPr>
          </w:p>
        </w:tc>
        <w:tc>
          <w:tcPr>
            <w:tcW w:w="987" w:type="dxa"/>
            <w:noWrap/>
            <w:vAlign w:val="center"/>
          </w:tcPr>
          <w:p w14:paraId="6C223722" w14:textId="77777777" w:rsidR="00C006FC" w:rsidRPr="00EB3172" w:rsidRDefault="00C006FC" w:rsidP="00D921DB">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8163 m2</w:t>
            </w:r>
          </w:p>
          <w:p w14:paraId="60482098" w14:textId="6B3EB229" w:rsidR="00C006FC" w:rsidRPr="00EB3172" w:rsidRDefault="00C006FC" w:rsidP="00D921DB">
            <w:pPr>
              <w:jc w:val="right"/>
              <w:rPr>
                <w:rFonts w:asciiTheme="minorHAnsi" w:hAnsiTheme="minorHAnsi" w:cstheme="minorHAnsi"/>
                <w:color w:val="000000"/>
                <w:sz w:val="18"/>
                <w:szCs w:val="18"/>
                <w:lang w:val="sq-AL"/>
              </w:rPr>
            </w:pPr>
          </w:p>
        </w:tc>
        <w:tc>
          <w:tcPr>
            <w:tcW w:w="1106" w:type="dxa"/>
            <w:vAlign w:val="center"/>
          </w:tcPr>
          <w:p w14:paraId="4A175A75" w14:textId="4F44C85E"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hAnsiTheme="minorHAnsi" w:cstheme="minorHAnsi"/>
                <w:color w:val="000000"/>
                <w:sz w:val="18"/>
                <w:szCs w:val="18"/>
                <w:lang w:val="sq-AL"/>
              </w:rPr>
              <w:t>Qiradhënie vjetore</w:t>
            </w:r>
          </w:p>
        </w:tc>
      </w:tr>
      <w:tr w:rsidR="00C006FC" w:rsidRPr="00EB3172" w14:paraId="042A5F23" w14:textId="77777777" w:rsidTr="00812409">
        <w:trPr>
          <w:trHeight w:val="476"/>
          <w:jc w:val="center"/>
        </w:trPr>
        <w:tc>
          <w:tcPr>
            <w:tcW w:w="562" w:type="dxa"/>
            <w:noWrap/>
            <w:vAlign w:val="center"/>
          </w:tcPr>
          <w:p w14:paraId="5C8F6AB7" w14:textId="01B300EE"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55</w:t>
            </w:r>
          </w:p>
        </w:tc>
        <w:tc>
          <w:tcPr>
            <w:tcW w:w="1305" w:type="dxa"/>
            <w:vAlign w:val="center"/>
          </w:tcPr>
          <w:p w14:paraId="1CC7ACF8"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PRZ008-NB Mirusha-Malishevë</w:t>
            </w:r>
          </w:p>
          <w:p w14:paraId="04FDE53F" w14:textId="7F47D264" w:rsidR="00C006FC" w:rsidRPr="00EB3172" w:rsidRDefault="00C006FC" w:rsidP="00D921DB">
            <w:pPr>
              <w:jc w:val="center"/>
              <w:rPr>
                <w:rFonts w:asciiTheme="minorHAnsi" w:hAnsiTheme="minorHAnsi" w:cstheme="minorHAnsi"/>
                <w:color w:val="000000"/>
                <w:sz w:val="18"/>
                <w:szCs w:val="18"/>
                <w:lang w:val="sq-AL"/>
              </w:rPr>
            </w:pPr>
          </w:p>
        </w:tc>
        <w:tc>
          <w:tcPr>
            <w:tcW w:w="1242" w:type="dxa"/>
            <w:vAlign w:val="center"/>
          </w:tcPr>
          <w:p w14:paraId="3343725F"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Damanek 1</w:t>
            </w:r>
          </w:p>
          <w:p w14:paraId="1B50518B" w14:textId="544A9E1B"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p>
        </w:tc>
        <w:tc>
          <w:tcPr>
            <w:tcW w:w="4683" w:type="dxa"/>
          </w:tcPr>
          <w:tbl>
            <w:tblPr>
              <w:tblW w:w="4180" w:type="dxa"/>
              <w:tblLayout w:type="fixed"/>
              <w:tblLook w:val="04A0" w:firstRow="1" w:lastRow="0" w:firstColumn="1" w:lastColumn="0" w:noHBand="0" w:noVBand="1"/>
            </w:tblPr>
            <w:tblGrid>
              <w:gridCol w:w="4180"/>
            </w:tblGrid>
            <w:tr w:rsidR="00C006FC" w:rsidRPr="00EB3172" w14:paraId="11CF9452" w14:textId="77777777" w:rsidTr="00476DAA">
              <w:trPr>
                <w:trHeight w:val="1245"/>
              </w:trPr>
              <w:tc>
                <w:tcPr>
                  <w:tcW w:w="4180" w:type="dxa"/>
                  <w:tcBorders>
                    <w:top w:val="nil"/>
                    <w:left w:val="nil"/>
                    <w:bottom w:val="nil"/>
                    <w:right w:val="nil"/>
                  </w:tcBorders>
                  <w:vAlign w:val="center"/>
                  <w:hideMark/>
                </w:tcPr>
                <w:p w14:paraId="3D877CE8"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Ofrohen për qiradhënie 3 ngastra me sipërfaqe prej  6020m2  në Zonën Kadastrale Damanek</w:t>
                  </w:r>
                </w:p>
              </w:tc>
            </w:tr>
            <w:tr w:rsidR="00C006FC" w:rsidRPr="00EB3172" w14:paraId="5090A408" w14:textId="77777777" w:rsidTr="00476DAA">
              <w:trPr>
                <w:trHeight w:val="288"/>
              </w:trPr>
              <w:tc>
                <w:tcPr>
                  <w:tcW w:w="4180" w:type="dxa"/>
                  <w:tcBorders>
                    <w:top w:val="nil"/>
                    <w:left w:val="nil"/>
                    <w:bottom w:val="nil"/>
                    <w:right w:val="nil"/>
                  </w:tcBorders>
                  <w:vAlign w:val="bottom"/>
                  <w:hideMark/>
                </w:tcPr>
                <w:p w14:paraId="6379BE91" w14:textId="77777777" w:rsidR="00C006FC" w:rsidRPr="00EB3172" w:rsidRDefault="00C006FC" w:rsidP="00D921DB">
                  <w:pP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P-72310023-00822-0 me siperfaqe 5365 m2</w:t>
                  </w:r>
                </w:p>
              </w:tc>
            </w:tr>
            <w:tr w:rsidR="00C006FC" w:rsidRPr="00EB3172" w14:paraId="6ADBDAA0" w14:textId="77777777" w:rsidTr="00476DAA">
              <w:trPr>
                <w:trHeight w:val="288"/>
              </w:trPr>
              <w:tc>
                <w:tcPr>
                  <w:tcW w:w="4180" w:type="dxa"/>
                  <w:tcBorders>
                    <w:top w:val="nil"/>
                    <w:left w:val="nil"/>
                    <w:bottom w:val="nil"/>
                    <w:right w:val="nil"/>
                  </w:tcBorders>
                  <w:vAlign w:val="bottom"/>
                  <w:hideMark/>
                </w:tcPr>
                <w:p w14:paraId="57F19B33" w14:textId="77777777" w:rsidR="00C006FC" w:rsidRPr="00EB3172" w:rsidRDefault="00C006FC" w:rsidP="00D921DB">
                  <w:pP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P-72310023-00888-0 me siperfaqe 245 m2</w:t>
                  </w:r>
                </w:p>
              </w:tc>
            </w:tr>
            <w:tr w:rsidR="00C006FC" w:rsidRPr="00EB3172" w14:paraId="50D86866" w14:textId="77777777" w:rsidTr="00476DAA">
              <w:trPr>
                <w:trHeight w:val="288"/>
              </w:trPr>
              <w:tc>
                <w:tcPr>
                  <w:tcW w:w="4180" w:type="dxa"/>
                  <w:tcBorders>
                    <w:top w:val="nil"/>
                    <w:left w:val="nil"/>
                    <w:bottom w:val="nil"/>
                    <w:right w:val="nil"/>
                  </w:tcBorders>
                  <w:vAlign w:val="bottom"/>
                  <w:hideMark/>
                </w:tcPr>
                <w:p w14:paraId="0F5F29EF" w14:textId="77777777" w:rsidR="00C006FC" w:rsidRPr="00EB3172" w:rsidRDefault="00C006FC" w:rsidP="00D921DB">
                  <w:pP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P-72310023-00890-0 me siperfaqe 410 m2</w:t>
                  </w:r>
                </w:p>
              </w:tc>
            </w:tr>
          </w:tbl>
          <w:p w14:paraId="79FA5A20" w14:textId="1FB2C3B1" w:rsidR="00C006FC" w:rsidRPr="00EB3172" w:rsidRDefault="00C006FC" w:rsidP="00D921DB">
            <w:pPr>
              <w:spacing w:line="0" w:lineRule="atLeast"/>
              <w:jc w:val="center"/>
              <w:rPr>
                <w:rFonts w:asciiTheme="minorHAnsi" w:hAnsiTheme="minorHAnsi" w:cstheme="minorHAnsi"/>
                <w:color w:val="000000"/>
                <w:sz w:val="16"/>
                <w:szCs w:val="16"/>
                <w:lang w:val="sq-AL"/>
              </w:rPr>
            </w:pPr>
          </w:p>
        </w:tc>
        <w:tc>
          <w:tcPr>
            <w:tcW w:w="987" w:type="dxa"/>
            <w:noWrap/>
            <w:vAlign w:val="center"/>
          </w:tcPr>
          <w:p w14:paraId="192A0233" w14:textId="77777777" w:rsidR="00C006FC" w:rsidRPr="00EB3172" w:rsidRDefault="00C006FC" w:rsidP="00D921DB">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6020 m2</w:t>
            </w:r>
          </w:p>
          <w:p w14:paraId="14607656" w14:textId="167CFEE0" w:rsidR="00C006FC" w:rsidRPr="00EB3172" w:rsidRDefault="00C006FC" w:rsidP="00D921DB">
            <w:pPr>
              <w:jc w:val="right"/>
              <w:rPr>
                <w:rFonts w:asciiTheme="minorHAnsi" w:hAnsiTheme="minorHAnsi" w:cstheme="minorHAnsi"/>
                <w:color w:val="000000"/>
                <w:sz w:val="18"/>
                <w:szCs w:val="18"/>
                <w:lang w:val="sq-AL"/>
              </w:rPr>
            </w:pPr>
          </w:p>
        </w:tc>
        <w:tc>
          <w:tcPr>
            <w:tcW w:w="1106" w:type="dxa"/>
            <w:vAlign w:val="center"/>
          </w:tcPr>
          <w:p w14:paraId="53A88CB2" w14:textId="3B8EAFAC"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hAnsiTheme="minorHAnsi" w:cstheme="minorHAnsi"/>
                <w:color w:val="000000"/>
                <w:sz w:val="18"/>
                <w:szCs w:val="18"/>
                <w:lang w:val="sq-AL"/>
              </w:rPr>
              <w:t>Qiradhënie vjetore</w:t>
            </w:r>
          </w:p>
        </w:tc>
      </w:tr>
      <w:tr w:rsidR="00C006FC" w:rsidRPr="00EB3172" w14:paraId="03079206" w14:textId="77777777" w:rsidTr="00812409">
        <w:trPr>
          <w:trHeight w:val="476"/>
          <w:jc w:val="center"/>
        </w:trPr>
        <w:tc>
          <w:tcPr>
            <w:tcW w:w="562" w:type="dxa"/>
            <w:noWrap/>
            <w:vAlign w:val="center"/>
          </w:tcPr>
          <w:p w14:paraId="6890665A" w14:textId="26972C4D"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56</w:t>
            </w:r>
          </w:p>
        </w:tc>
        <w:tc>
          <w:tcPr>
            <w:tcW w:w="1305" w:type="dxa"/>
            <w:vAlign w:val="center"/>
          </w:tcPr>
          <w:p w14:paraId="6BF62921"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PRZ008-NB Mirusha-Malishevë</w:t>
            </w:r>
          </w:p>
          <w:p w14:paraId="06B38415" w14:textId="015F3035" w:rsidR="00C006FC" w:rsidRPr="00EB3172" w:rsidRDefault="00C006FC" w:rsidP="00D921DB">
            <w:pPr>
              <w:jc w:val="center"/>
              <w:rPr>
                <w:rFonts w:asciiTheme="minorHAnsi" w:hAnsiTheme="minorHAnsi" w:cstheme="minorHAnsi"/>
                <w:color w:val="000000"/>
                <w:sz w:val="18"/>
                <w:szCs w:val="18"/>
                <w:lang w:val="sq-AL"/>
              </w:rPr>
            </w:pPr>
          </w:p>
        </w:tc>
        <w:tc>
          <w:tcPr>
            <w:tcW w:w="1242" w:type="dxa"/>
            <w:vAlign w:val="center"/>
          </w:tcPr>
          <w:p w14:paraId="5D94DA69"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Kijevë</w:t>
            </w:r>
          </w:p>
          <w:p w14:paraId="2FDED6FF" w14:textId="4EC59681"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p>
        </w:tc>
        <w:tc>
          <w:tcPr>
            <w:tcW w:w="4683" w:type="dxa"/>
          </w:tcPr>
          <w:tbl>
            <w:tblPr>
              <w:tblW w:w="4180" w:type="dxa"/>
              <w:tblLayout w:type="fixed"/>
              <w:tblLook w:val="04A0" w:firstRow="1" w:lastRow="0" w:firstColumn="1" w:lastColumn="0" w:noHBand="0" w:noVBand="1"/>
            </w:tblPr>
            <w:tblGrid>
              <w:gridCol w:w="4180"/>
            </w:tblGrid>
            <w:tr w:rsidR="00C006FC" w:rsidRPr="00EB3172" w14:paraId="3AF93863" w14:textId="77777777" w:rsidTr="00476DAA">
              <w:trPr>
                <w:trHeight w:val="1245"/>
              </w:trPr>
              <w:tc>
                <w:tcPr>
                  <w:tcW w:w="4180" w:type="dxa"/>
                  <w:tcBorders>
                    <w:top w:val="nil"/>
                    <w:left w:val="nil"/>
                    <w:bottom w:val="nil"/>
                    <w:right w:val="nil"/>
                  </w:tcBorders>
                  <w:vAlign w:val="center"/>
                  <w:hideMark/>
                </w:tcPr>
                <w:p w14:paraId="328BDF10"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Ofrohen për qiradhënie 5 ngastra me sipërfaqe prej  17153m2  në Zonën Kadastrale Kijevë</w:t>
                  </w:r>
                </w:p>
              </w:tc>
            </w:tr>
            <w:tr w:rsidR="00C006FC" w:rsidRPr="00EB3172" w14:paraId="23A981FA" w14:textId="77777777" w:rsidTr="00476DAA">
              <w:trPr>
                <w:trHeight w:val="288"/>
              </w:trPr>
              <w:tc>
                <w:tcPr>
                  <w:tcW w:w="4180" w:type="dxa"/>
                  <w:tcBorders>
                    <w:top w:val="nil"/>
                    <w:left w:val="nil"/>
                    <w:bottom w:val="nil"/>
                    <w:right w:val="nil"/>
                  </w:tcBorders>
                  <w:vAlign w:val="bottom"/>
                  <w:hideMark/>
                </w:tcPr>
                <w:p w14:paraId="05F50410" w14:textId="77777777" w:rsidR="00C006FC" w:rsidRPr="00EB3172" w:rsidRDefault="00C006FC" w:rsidP="00D921DB">
                  <w:pP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P-72310037-00847-0 me siperfaqe 2780 m2</w:t>
                  </w:r>
                </w:p>
              </w:tc>
            </w:tr>
            <w:tr w:rsidR="00C006FC" w:rsidRPr="00EB3172" w14:paraId="53F1A87C" w14:textId="77777777" w:rsidTr="00476DAA">
              <w:trPr>
                <w:trHeight w:val="288"/>
              </w:trPr>
              <w:tc>
                <w:tcPr>
                  <w:tcW w:w="4180" w:type="dxa"/>
                  <w:tcBorders>
                    <w:top w:val="nil"/>
                    <w:left w:val="nil"/>
                    <w:bottom w:val="nil"/>
                    <w:right w:val="nil"/>
                  </w:tcBorders>
                  <w:vAlign w:val="bottom"/>
                  <w:hideMark/>
                </w:tcPr>
                <w:p w14:paraId="38EC1515" w14:textId="77777777" w:rsidR="00C006FC" w:rsidRPr="00EB3172" w:rsidRDefault="00C006FC" w:rsidP="00D921DB">
                  <w:pP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P-72310037-00864-0 me siperfaqe 2857 m2</w:t>
                  </w:r>
                </w:p>
              </w:tc>
            </w:tr>
            <w:tr w:rsidR="00C006FC" w:rsidRPr="00EB3172" w14:paraId="4AFA6565" w14:textId="77777777" w:rsidTr="00476DAA">
              <w:trPr>
                <w:trHeight w:val="288"/>
              </w:trPr>
              <w:tc>
                <w:tcPr>
                  <w:tcW w:w="4180" w:type="dxa"/>
                  <w:tcBorders>
                    <w:top w:val="nil"/>
                    <w:left w:val="nil"/>
                    <w:bottom w:val="nil"/>
                    <w:right w:val="nil"/>
                  </w:tcBorders>
                  <w:vAlign w:val="bottom"/>
                  <w:hideMark/>
                </w:tcPr>
                <w:p w14:paraId="78D97F6D" w14:textId="77777777" w:rsidR="00C006FC" w:rsidRPr="00EB3172" w:rsidRDefault="00C006FC" w:rsidP="00D921DB">
                  <w:pP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P-72310037-00872-0 me siperfaqe 5079 m2</w:t>
                  </w:r>
                </w:p>
              </w:tc>
            </w:tr>
            <w:tr w:rsidR="00C006FC" w:rsidRPr="00EB3172" w14:paraId="30629D26" w14:textId="77777777" w:rsidTr="00476DAA">
              <w:trPr>
                <w:trHeight w:val="288"/>
              </w:trPr>
              <w:tc>
                <w:tcPr>
                  <w:tcW w:w="4180" w:type="dxa"/>
                  <w:tcBorders>
                    <w:top w:val="nil"/>
                    <w:left w:val="nil"/>
                    <w:bottom w:val="nil"/>
                    <w:right w:val="nil"/>
                  </w:tcBorders>
                  <w:vAlign w:val="bottom"/>
                  <w:hideMark/>
                </w:tcPr>
                <w:p w14:paraId="0310A3A5" w14:textId="77777777" w:rsidR="00C006FC" w:rsidRPr="00EB3172" w:rsidRDefault="00C006FC" w:rsidP="00D921DB">
                  <w:pP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P-72310037-02227-0 me siperfaqe 3445 m2</w:t>
                  </w:r>
                </w:p>
              </w:tc>
            </w:tr>
            <w:tr w:rsidR="00C006FC" w:rsidRPr="00EB3172" w14:paraId="20D19B7F" w14:textId="77777777" w:rsidTr="00476DAA">
              <w:trPr>
                <w:trHeight w:val="288"/>
              </w:trPr>
              <w:tc>
                <w:tcPr>
                  <w:tcW w:w="4180" w:type="dxa"/>
                  <w:tcBorders>
                    <w:top w:val="nil"/>
                    <w:left w:val="nil"/>
                    <w:bottom w:val="nil"/>
                    <w:right w:val="nil"/>
                  </w:tcBorders>
                  <w:vAlign w:val="bottom"/>
                  <w:hideMark/>
                </w:tcPr>
                <w:p w14:paraId="52339B17" w14:textId="77777777" w:rsidR="00C006FC" w:rsidRPr="00EB3172" w:rsidRDefault="00C006FC" w:rsidP="00D921DB">
                  <w:pP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P-72310037-02310-0 me siperfaqe 2992 m2</w:t>
                  </w:r>
                </w:p>
              </w:tc>
            </w:tr>
          </w:tbl>
          <w:p w14:paraId="68F5146B" w14:textId="280A2562" w:rsidR="00C006FC" w:rsidRPr="00EB3172" w:rsidRDefault="00C006FC" w:rsidP="00D921DB">
            <w:pPr>
              <w:spacing w:line="0" w:lineRule="atLeast"/>
              <w:jc w:val="center"/>
              <w:rPr>
                <w:rFonts w:asciiTheme="minorHAnsi" w:hAnsiTheme="minorHAnsi" w:cstheme="minorHAnsi"/>
                <w:bCs/>
                <w:sz w:val="16"/>
                <w:szCs w:val="16"/>
                <w:lang w:val="sq-AL"/>
              </w:rPr>
            </w:pPr>
          </w:p>
        </w:tc>
        <w:tc>
          <w:tcPr>
            <w:tcW w:w="987" w:type="dxa"/>
            <w:noWrap/>
            <w:vAlign w:val="center"/>
          </w:tcPr>
          <w:p w14:paraId="24471E52" w14:textId="77777777" w:rsidR="00C006FC" w:rsidRPr="00EB3172" w:rsidRDefault="00C006FC" w:rsidP="00D921DB">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17153 m2</w:t>
            </w:r>
          </w:p>
          <w:p w14:paraId="1D1D3F37" w14:textId="1C34D1F1" w:rsidR="00C006FC" w:rsidRPr="00EB3172" w:rsidRDefault="00C006FC" w:rsidP="00D921DB">
            <w:pPr>
              <w:jc w:val="right"/>
              <w:rPr>
                <w:rFonts w:asciiTheme="minorHAnsi" w:hAnsiTheme="minorHAnsi" w:cstheme="minorHAnsi"/>
                <w:color w:val="000000"/>
                <w:sz w:val="18"/>
                <w:szCs w:val="18"/>
                <w:lang w:val="sq-AL"/>
              </w:rPr>
            </w:pPr>
          </w:p>
        </w:tc>
        <w:tc>
          <w:tcPr>
            <w:tcW w:w="1106" w:type="dxa"/>
            <w:vAlign w:val="center"/>
          </w:tcPr>
          <w:p w14:paraId="060EDB81" w14:textId="0AEB9464"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hAnsiTheme="minorHAnsi" w:cstheme="minorHAnsi"/>
                <w:color w:val="000000"/>
                <w:sz w:val="18"/>
                <w:szCs w:val="18"/>
                <w:lang w:val="sq-AL"/>
              </w:rPr>
              <w:t>Qiradhënie vjetore</w:t>
            </w:r>
          </w:p>
        </w:tc>
      </w:tr>
      <w:tr w:rsidR="00C006FC" w:rsidRPr="00EB3172" w14:paraId="4792C13B" w14:textId="77777777" w:rsidTr="00812409">
        <w:trPr>
          <w:trHeight w:val="476"/>
          <w:jc w:val="center"/>
        </w:trPr>
        <w:tc>
          <w:tcPr>
            <w:tcW w:w="562" w:type="dxa"/>
            <w:noWrap/>
            <w:vAlign w:val="center"/>
          </w:tcPr>
          <w:p w14:paraId="54799F75" w14:textId="4DB9824E"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57</w:t>
            </w:r>
          </w:p>
        </w:tc>
        <w:tc>
          <w:tcPr>
            <w:tcW w:w="1305" w:type="dxa"/>
            <w:vAlign w:val="center"/>
          </w:tcPr>
          <w:p w14:paraId="0AA87DFF"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PRZ008-NB Mirusha-Malishevë</w:t>
            </w:r>
          </w:p>
          <w:p w14:paraId="58E73CF2" w14:textId="3BC907B1" w:rsidR="00C006FC" w:rsidRPr="00EB3172" w:rsidRDefault="00C006FC" w:rsidP="00D921DB">
            <w:pPr>
              <w:jc w:val="center"/>
              <w:rPr>
                <w:rFonts w:asciiTheme="minorHAnsi" w:hAnsiTheme="minorHAnsi" w:cstheme="minorHAnsi"/>
                <w:color w:val="000000"/>
                <w:sz w:val="18"/>
                <w:szCs w:val="18"/>
                <w:lang w:val="sq-AL"/>
              </w:rPr>
            </w:pPr>
          </w:p>
        </w:tc>
        <w:tc>
          <w:tcPr>
            <w:tcW w:w="1242" w:type="dxa"/>
            <w:vAlign w:val="center"/>
          </w:tcPr>
          <w:p w14:paraId="7CF665EB"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Lubizhdë 2</w:t>
            </w:r>
          </w:p>
          <w:p w14:paraId="3A1A00E8" w14:textId="7720B991"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p>
        </w:tc>
        <w:tc>
          <w:tcPr>
            <w:tcW w:w="4683" w:type="dxa"/>
            <w:vAlign w:val="center"/>
          </w:tcPr>
          <w:tbl>
            <w:tblPr>
              <w:tblW w:w="4180" w:type="dxa"/>
              <w:tblLayout w:type="fixed"/>
              <w:tblLook w:val="04A0" w:firstRow="1" w:lastRow="0" w:firstColumn="1" w:lastColumn="0" w:noHBand="0" w:noVBand="1"/>
            </w:tblPr>
            <w:tblGrid>
              <w:gridCol w:w="4180"/>
            </w:tblGrid>
            <w:tr w:rsidR="00C006FC" w:rsidRPr="00EB3172" w14:paraId="01450A47" w14:textId="77777777" w:rsidTr="00476DAA">
              <w:trPr>
                <w:trHeight w:val="1245"/>
              </w:trPr>
              <w:tc>
                <w:tcPr>
                  <w:tcW w:w="4180" w:type="dxa"/>
                  <w:tcBorders>
                    <w:top w:val="nil"/>
                    <w:left w:val="nil"/>
                    <w:bottom w:val="nil"/>
                    <w:right w:val="nil"/>
                  </w:tcBorders>
                  <w:vAlign w:val="center"/>
                  <w:hideMark/>
                </w:tcPr>
                <w:p w14:paraId="13B0D0C0"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Ofrohen për qiradhënie 1 ngastra me sipërfaqe prej  7158m2  në Zonën Kadastrale Lubizhdë</w:t>
                  </w:r>
                </w:p>
              </w:tc>
            </w:tr>
            <w:tr w:rsidR="00C006FC" w:rsidRPr="00EB3172" w14:paraId="58F867E2" w14:textId="77777777" w:rsidTr="00476DAA">
              <w:trPr>
                <w:trHeight w:val="288"/>
              </w:trPr>
              <w:tc>
                <w:tcPr>
                  <w:tcW w:w="4180" w:type="dxa"/>
                  <w:tcBorders>
                    <w:top w:val="nil"/>
                    <w:left w:val="nil"/>
                    <w:bottom w:val="nil"/>
                    <w:right w:val="nil"/>
                  </w:tcBorders>
                  <w:vAlign w:val="bottom"/>
                  <w:hideMark/>
                </w:tcPr>
                <w:p w14:paraId="50A805EE" w14:textId="77777777" w:rsidR="00C006FC" w:rsidRPr="00EB3172" w:rsidRDefault="00C006FC" w:rsidP="00D921DB">
                  <w:pP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P-72310044-00215-0 me siperfaqe 7158 m2</w:t>
                  </w:r>
                </w:p>
              </w:tc>
            </w:tr>
          </w:tbl>
          <w:p w14:paraId="60D1BE12" w14:textId="2848F067" w:rsidR="00C006FC" w:rsidRPr="00EB3172" w:rsidRDefault="00C006FC" w:rsidP="00D921DB">
            <w:pPr>
              <w:tabs>
                <w:tab w:val="left" w:pos="2127"/>
              </w:tabs>
              <w:jc w:val="center"/>
              <w:rPr>
                <w:rFonts w:asciiTheme="minorHAnsi" w:hAnsiTheme="minorHAnsi" w:cstheme="minorHAnsi"/>
                <w:bCs/>
                <w:sz w:val="16"/>
                <w:szCs w:val="16"/>
                <w:lang w:val="sq-AL"/>
              </w:rPr>
            </w:pPr>
          </w:p>
        </w:tc>
        <w:tc>
          <w:tcPr>
            <w:tcW w:w="987" w:type="dxa"/>
            <w:noWrap/>
            <w:vAlign w:val="center"/>
          </w:tcPr>
          <w:p w14:paraId="4CB62809" w14:textId="77777777" w:rsidR="00C006FC" w:rsidRPr="00EB3172" w:rsidRDefault="00C006FC" w:rsidP="00D921DB">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7158 m2</w:t>
            </w:r>
          </w:p>
          <w:p w14:paraId="6975B299" w14:textId="63029F3A" w:rsidR="00C006FC" w:rsidRPr="00EB3172" w:rsidRDefault="00C006FC" w:rsidP="00D921DB">
            <w:pPr>
              <w:jc w:val="right"/>
              <w:rPr>
                <w:rFonts w:asciiTheme="minorHAnsi" w:hAnsiTheme="minorHAnsi" w:cstheme="minorHAnsi"/>
                <w:color w:val="000000"/>
                <w:sz w:val="18"/>
                <w:szCs w:val="18"/>
                <w:lang w:val="sq-AL"/>
              </w:rPr>
            </w:pPr>
          </w:p>
        </w:tc>
        <w:tc>
          <w:tcPr>
            <w:tcW w:w="1106" w:type="dxa"/>
            <w:vAlign w:val="center"/>
          </w:tcPr>
          <w:p w14:paraId="635178C3" w14:textId="1A2509AA"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hAnsiTheme="minorHAnsi" w:cstheme="minorHAnsi"/>
                <w:color w:val="000000"/>
                <w:sz w:val="18"/>
                <w:szCs w:val="18"/>
                <w:lang w:val="sq-AL"/>
              </w:rPr>
              <w:t>Qiradhënie vjetore</w:t>
            </w:r>
          </w:p>
        </w:tc>
      </w:tr>
      <w:tr w:rsidR="00C006FC" w:rsidRPr="00EB3172" w14:paraId="72A7612D" w14:textId="77777777" w:rsidTr="00812409">
        <w:trPr>
          <w:trHeight w:val="476"/>
          <w:jc w:val="center"/>
        </w:trPr>
        <w:tc>
          <w:tcPr>
            <w:tcW w:w="562" w:type="dxa"/>
            <w:noWrap/>
            <w:vAlign w:val="center"/>
          </w:tcPr>
          <w:p w14:paraId="688D0207" w14:textId="0F6B976C"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58</w:t>
            </w:r>
          </w:p>
        </w:tc>
        <w:tc>
          <w:tcPr>
            <w:tcW w:w="1305" w:type="dxa"/>
            <w:vAlign w:val="center"/>
          </w:tcPr>
          <w:p w14:paraId="19F0801A"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PRZ008-NB Mirusha-Malishevë</w:t>
            </w:r>
          </w:p>
          <w:p w14:paraId="0493B750" w14:textId="2A38F21C" w:rsidR="00C006FC" w:rsidRPr="00EB3172" w:rsidRDefault="00C006FC" w:rsidP="00D921DB">
            <w:pPr>
              <w:jc w:val="center"/>
              <w:rPr>
                <w:rFonts w:asciiTheme="minorHAnsi" w:hAnsiTheme="minorHAnsi" w:cstheme="minorHAnsi"/>
                <w:color w:val="000000"/>
                <w:sz w:val="18"/>
                <w:szCs w:val="18"/>
                <w:lang w:val="sq-AL"/>
              </w:rPr>
            </w:pPr>
          </w:p>
        </w:tc>
        <w:tc>
          <w:tcPr>
            <w:tcW w:w="1242" w:type="dxa"/>
            <w:vAlign w:val="center"/>
          </w:tcPr>
          <w:p w14:paraId="31EC39B3" w14:textId="3A6F188C" w:rsidR="00C006FC" w:rsidRPr="00EB3172" w:rsidRDefault="00C006FC" w:rsidP="00D921DB">
            <w:pPr>
              <w:autoSpaceDE w:val="0"/>
              <w:autoSpaceDN w:val="0"/>
              <w:adjustRightInd w:val="0"/>
              <w:jc w:val="center"/>
              <w:rPr>
                <w:rFonts w:asciiTheme="minorHAnsi" w:hAnsiTheme="minorHAnsi" w:cstheme="minorHAnsi"/>
                <w:bCs/>
                <w:color w:val="000000"/>
                <w:sz w:val="18"/>
                <w:szCs w:val="18"/>
                <w:lang w:val="sq-AL"/>
              </w:rPr>
            </w:pPr>
            <w:r w:rsidRPr="00EB3172">
              <w:rPr>
                <w:rFonts w:asciiTheme="minorHAnsi" w:hAnsiTheme="minorHAnsi" w:cstheme="minorHAnsi"/>
                <w:color w:val="000000"/>
                <w:sz w:val="18"/>
                <w:szCs w:val="18"/>
                <w:lang w:val="sq-AL"/>
              </w:rPr>
              <w:t>Prona në Llazicë</w:t>
            </w:r>
          </w:p>
        </w:tc>
        <w:tc>
          <w:tcPr>
            <w:tcW w:w="4683" w:type="dxa"/>
          </w:tcPr>
          <w:tbl>
            <w:tblPr>
              <w:tblW w:w="4180" w:type="dxa"/>
              <w:tblLayout w:type="fixed"/>
              <w:tblLook w:val="04A0" w:firstRow="1" w:lastRow="0" w:firstColumn="1" w:lastColumn="0" w:noHBand="0" w:noVBand="1"/>
            </w:tblPr>
            <w:tblGrid>
              <w:gridCol w:w="4180"/>
            </w:tblGrid>
            <w:tr w:rsidR="00C006FC" w:rsidRPr="00EB3172" w14:paraId="492948B8" w14:textId="77777777" w:rsidTr="00476DAA">
              <w:trPr>
                <w:trHeight w:val="1245"/>
              </w:trPr>
              <w:tc>
                <w:tcPr>
                  <w:tcW w:w="4180" w:type="dxa"/>
                  <w:tcBorders>
                    <w:top w:val="nil"/>
                    <w:left w:val="nil"/>
                    <w:bottom w:val="nil"/>
                    <w:right w:val="nil"/>
                  </w:tcBorders>
                  <w:vAlign w:val="center"/>
                  <w:hideMark/>
                </w:tcPr>
                <w:p w14:paraId="530D880D"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Ofrohen për qiradhënie 12 ngastra me sipërfaqe prej  302356m2  në Zonën Kadastrale Llazicë</w:t>
                  </w:r>
                </w:p>
              </w:tc>
            </w:tr>
            <w:tr w:rsidR="00C006FC" w:rsidRPr="00EB3172" w14:paraId="1A6A6687" w14:textId="77777777" w:rsidTr="00476DAA">
              <w:trPr>
                <w:trHeight w:val="288"/>
              </w:trPr>
              <w:tc>
                <w:tcPr>
                  <w:tcW w:w="4180" w:type="dxa"/>
                  <w:tcBorders>
                    <w:top w:val="nil"/>
                    <w:left w:val="nil"/>
                    <w:bottom w:val="nil"/>
                    <w:right w:val="nil"/>
                  </w:tcBorders>
                  <w:vAlign w:val="bottom"/>
                  <w:hideMark/>
                </w:tcPr>
                <w:p w14:paraId="4FD78732" w14:textId="77777777" w:rsidR="00C006FC" w:rsidRPr="00EB3172" w:rsidRDefault="00C006FC" w:rsidP="00D921DB">
                  <w:pP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P-72310043-00309-0 me siperfaqe 5880 m2</w:t>
                  </w:r>
                </w:p>
              </w:tc>
            </w:tr>
            <w:tr w:rsidR="00C006FC" w:rsidRPr="00EB3172" w14:paraId="40207685" w14:textId="77777777" w:rsidTr="00476DAA">
              <w:trPr>
                <w:trHeight w:val="288"/>
              </w:trPr>
              <w:tc>
                <w:tcPr>
                  <w:tcW w:w="4180" w:type="dxa"/>
                  <w:tcBorders>
                    <w:top w:val="nil"/>
                    <w:left w:val="nil"/>
                    <w:bottom w:val="nil"/>
                    <w:right w:val="nil"/>
                  </w:tcBorders>
                  <w:vAlign w:val="bottom"/>
                  <w:hideMark/>
                </w:tcPr>
                <w:p w14:paraId="7EEC08F4" w14:textId="77777777" w:rsidR="00C006FC" w:rsidRPr="00EB3172" w:rsidRDefault="00C006FC" w:rsidP="00D921DB">
                  <w:pP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P-72310043-00310-0 me siperfaqe 8506 m2</w:t>
                  </w:r>
                </w:p>
              </w:tc>
            </w:tr>
            <w:tr w:rsidR="00C006FC" w:rsidRPr="00EB3172" w14:paraId="2F2C13DC" w14:textId="77777777" w:rsidTr="00476DAA">
              <w:trPr>
                <w:trHeight w:val="288"/>
              </w:trPr>
              <w:tc>
                <w:tcPr>
                  <w:tcW w:w="4180" w:type="dxa"/>
                  <w:tcBorders>
                    <w:top w:val="nil"/>
                    <w:left w:val="nil"/>
                    <w:bottom w:val="nil"/>
                    <w:right w:val="nil"/>
                  </w:tcBorders>
                  <w:vAlign w:val="bottom"/>
                  <w:hideMark/>
                </w:tcPr>
                <w:p w14:paraId="386FAC27" w14:textId="77777777" w:rsidR="00C006FC" w:rsidRPr="00EB3172" w:rsidRDefault="00C006FC" w:rsidP="00D921DB">
                  <w:pP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P-72310043-00311-0 me siperfaqe 1301 m2</w:t>
                  </w:r>
                </w:p>
              </w:tc>
            </w:tr>
            <w:tr w:rsidR="00C006FC" w:rsidRPr="00EB3172" w14:paraId="04FBCA9B" w14:textId="77777777" w:rsidTr="00476DAA">
              <w:trPr>
                <w:trHeight w:val="288"/>
              </w:trPr>
              <w:tc>
                <w:tcPr>
                  <w:tcW w:w="4180" w:type="dxa"/>
                  <w:tcBorders>
                    <w:top w:val="nil"/>
                    <w:left w:val="nil"/>
                    <w:bottom w:val="nil"/>
                    <w:right w:val="nil"/>
                  </w:tcBorders>
                  <w:vAlign w:val="bottom"/>
                  <w:hideMark/>
                </w:tcPr>
                <w:p w14:paraId="4902A188" w14:textId="77777777" w:rsidR="00C006FC" w:rsidRPr="00EB3172" w:rsidRDefault="00C006FC" w:rsidP="00D921DB">
                  <w:pP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P-72310043-00312-0 me siperfaqe 108 m2</w:t>
                  </w:r>
                </w:p>
              </w:tc>
            </w:tr>
            <w:tr w:rsidR="00C006FC" w:rsidRPr="00EB3172" w14:paraId="51E3108D" w14:textId="77777777" w:rsidTr="00476DAA">
              <w:trPr>
                <w:trHeight w:val="288"/>
              </w:trPr>
              <w:tc>
                <w:tcPr>
                  <w:tcW w:w="4180" w:type="dxa"/>
                  <w:tcBorders>
                    <w:top w:val="nil"/>
                    <w:left w:val="nil"/>
                    <w:bottom w:val="nil"/>
                    <w:right w:val="nil"/>
                  </w:tcBorders>
                  <w:vAlign w:val="bottom"/>
                  <w:hideMark/>
                </w:tcPr>
                <w:p w14:paraId="4A985AE0" w14:textId="77777777" w:rsidR="00C006FC" w:rsidRPr="00EB3172" w:rsidRDefault="00C006FC" w:rsidP="00D921DB">
                  <w:pP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P-72310043-00328-0 me siperfaqe 3197 m2</w:t>
                  </w:r>
                </w:p>
              </w:tc>
            </w:tr>
            <w:tr w:rsidR="00C006FC" w:rsidRPr="00EB3172" w14:paraId="60453089" w14:textId="77777777" w:rsidTr="00476DAA">
              <w:trPr>
                <w:trHeight w:val="288"/>
              </w:trPr>
              <w:tc>
                <w:tcPr>
                  <w:tcW w:w="4180" w:type="dxa"/>
                  <w:tcBorders>
                    <w:top w:val="nil"/>
                    <w:left w:val="nil"/>
                    <w:bottom w:val="nil"/>
                    <w:right w:val="nil"/>
                  </w:tcBorders>
                  <w:vAlign w:val="bottom"/>
                  <w:hideMark/>
                </w:tcPr>
                <w:p w14:paraId="0EFECE83" w14:textId="77777777" w:rsidR="00C006FC" w:rsidRPr="00EB3172" w:rsidRDefault="00C006FC" w:rsidP="00D921DB">
                  <w:pP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P-72310043-00329-0 me siperfaqe 2822 m2</w:t>
                  </w:r>
                </w:p>
              </w:tc>
            </w:tr>
            <w:tr w:rsidR="00C006FC" w:rsidRPr="00EB3172" w14:paraId="65B21C3D" w14:textId="77777777" w:rsidTr="00476DAA">
              <w:trPr>
                <w:trHeight w:val="288"/>
              </w:trPr>
              <w:tc>
                <w:tcPr>
                  <w:tcW w:w="4180" w:type="dxa"/>
                  <w:tcBorders>
                    <w:top w:val="nil"/>
                    <w:left w:val="nil"/>
                    <w:bottom w:val="nil"/>
                    <w:right w:val="nil"/>
                  </w:tcBorders>
                  <w:vAlign w:val="bottom"/>
                  <w:hideMark/>
                </w:tcPr>
                <w:p w14:paraId="5963D368" w14:textId="77777777" w:rsidR="00C006FC" w:rsidRPr="00EB3172" w:rsidRDefault="00C006FC" w:rsidP="00D921DB">
                  <w:pP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P-72310043-00330-0 me siperfaqe 11826 m2</w:t>
                  </w:r>
                </w:p>
              </w:tc>
            </w:tr>
            <w:tr w:rsidR="00C006FC" w:rsidRPr="00EB3172" w14:paraId="739DB883" w14:textId="77777777" w:rsidTr="00476DAA">
              <w:trPr>
                <w:trHeight w:val="288"/>
              </w:trPr>
              <w:tc>
                <w:tcPr>
                  <w:tcW w:w="4180" w:type="dxa"/>
                  <w:tcBorders>
                    <w:top w:val="nil"/>
                    <w:left w:val="nil"/>
                    <w:bottom w:val="nil"/>
                    <w:right w:val="nil"/>
                  </w:tcBorders>
                  <w:vAlign w:val="bottom"/>
                  <w:hideMark/>
                </w:tcPr>
                <w:p w14:paraId="7CF239BB" w14:textId="77777777" w:rsidR="00C006FC" w:rsidRPr="00EB3172" w:rsidRDefault="00C006FC" w:rsidP="00D921DB">
                  <w:pP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P-72310043-00331-0 me siperfaqe 15770 m2</w:t>
                  </w:r>
                </w:p>
              </w:tc>
            </w:tr>
            <w:tr w:rsidR="00C006FC" w:rsidRPr="00EB3172" w14:paraId="4A51D841" w14:textId="77777777" w:rsidTr="00476DAA">
              <w:trPr>
                <w:trHeight w:val="288"/>
              </w:trPr>
              <w:tc>
                <w:tcPr>
                  <w:tcW w:w="4180" w:type="dxa"/>
                  <w:tcBorders>
                    <w:top w:val="nil"/>
                    <w:left w:val="nil"/>
                    <w:bottom w:val="nil"/>
                    <w:right w:val="nil"/>
                  </w:tcBorders>
                  <w:vAlign w:val="bottom"/>
                  <w:hideMark/>
                </w:tcPr>
                <w:p w14:paraId="04BC63EB" w14:textId="77777777" w:rsidR="00C006FC" w:rsidRPr="00EB3172" w:rsidRDefault="00C006FC" w:rsidP="00D921DB">
                  <w:pP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P-72310043-00332-0 me siperfaqe 17318 m2</w:t>
                  </w:r>
                </w:p>
              </w:tc>
            </w:tr>
            <w:tr w:rsidR="00C006FC" w:rsidRPr="00EB3172" w14:paraId="3E8E2340" w14:textId="77777777" w:rsidTr="00476DAA">
              <w:trPr>
                <w:trHeight w:val="288"/>
              </w:trPr>
              <w:tc>
                <w:tcPr>
                  <w:tcW w:w="4180" w:type="dxa"/>
                  <w:tcBorders>
                    <w:top w:val="nil"/>
                    <w:left w:val="nil"/>
                    <w:bottom w:val="nil"/>
                    <w:right w:val="nil"/>
                  </w:tcBorders>
                  <w:vAlign w:val="bottom"/>
                  <w:hideMark/>
                </w:tcPr>
                <w:p w14:paraId="40E2240F" w14:textId="77777777" w:rsidR="00C006FC" w:rsidRPr="00EB3172" w:rsidRDefault="00C006FC" w:rsidP="00D921DB">
                  <w:pP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P-72310043-00334-0 me siperfaqe 1241 m2</w:t>
                  </w:r>
                </w:p>
              </w:tc>
            </w:tr>
            <w:tr w:rsidR="00C006FC" w:rsidRPr="00EB3172" w14:paraId="6E4050A0" w14:textId="77777777" w:rsidTr="00476DAA">
              <w:trPr>
                <w:trHeight w:val="288"/>
              </w:trPr>
              <w:tc>
                <w:tcPr>
                  <w:tcW w:w="4180" w:type="dxa"/>
                  <w:tcBorders>
                    <w:top w:val="nil"/>
                    <w:left w:val="nil"/>
                    <w:bottom w:val="nil"/>
                    <w:right w:val="nil"/>
                  </w:tcBorders>
                  <w:vAlign w:val="bottom"/>
                  <w:hideMark/>
                </w:tcPr>
                <w:p w14:paraId="6DEB12E2" w14:textId="77777777" w:rsidR="00C006FC" w:rsidRPr="00EB3172" w:rsidRDefault="00C006FC" w:rsidP="00D921DB">
                  <w:pP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P-72310043-00335-0 me siperfaqe 230216 m2</w:t>
                  </w:r>
                </w:p>
              </w:tc>
            </w:tr>
            <w:tr w:rsidR="00C006FC" w:rsidRPr="00EB3172" w14:paraId="2CB2329D" w14:textId="77777777" w:rsidTr="00476DAA">
              <w:trPr>
                <w:trHeight w:val="288"/>
              </w:trPr>
              <w:tc>
                <w:tcPr>
                  <w:tcW w:w="4180" w:type="dxa"/>
                  <w:tcBorders>
                    <w:top w:val="nil"/>
                    <w:left w:val="nil"/>
                    <w:bottom w:val="nil"/>
                    <w:right w:val="nil"/>
                  </w:tcBorders>
                  <w:vAlign w:val="bottom"/>
                  <w:hideMark/>
                </w:tcPr>
                <w:p w14:paraId="3461F2F3" w14:textId="77777777" w:rsidR="00C006FC" w:rsidRPr="00EB3172" w:rsidRDefault="00C006FC" w:rsidP="00D921DB">
                  <w:pP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P-72310043-00336-0 me siperfaqe 4171 m2</w:t>
                  </w:r>
                </w:p>
              </w:tc>
            </w:tr>
          </w:tbl>
          <w:p w14:paraId="4E6E665D" w14:textId="113B640E" w:rsidR="00C006FC" w:rsidRPr="00EB3172" w:rsidRDefault="00C006FC" w:rsidP="00D921DB">
            <w:pPr>
              <w:spacing w:line="0" w:lineRule="atLeast"/>
              <w:rPr>
                <w:rFonts w:asciiTheme="minorHAnsi" w:hAnsiTheme="minorHAnsi" w:cstheme="minorHAnsi"/>
                <w:color w:val="000000"/>
                <w:sz w:val="16"/>
                <w:szCs w:val="16"/>
                <w:lang w:val="sq-AL"/>
              </w:rPr>
            </w:pPr>
          </w:p>
        </w:tc>
        <w:tc>
          <w:tcPr>
            <w:tcW w:w="987" w:type="dxa"/>
            <w:noWrap/>
            <w:vAlign w:val="center"/>
          </w:tcPr>
          <w:p w14:paraId="4B4C7ECF" w14:textId="77777777" w:rsidR="00C006FC" w:rsidRPr="00EB3172" w:rsidRDefault="00C006FC" w:rsidP="00D921DB">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302356 m2</w:t>
            </w:r>
          </w:p>
          <w:p w14:paraId="7C59CB8F" w14:textId="52FF86E7" w:rsidR="00C006FC" w:rsidRPr="00EB3172" w:rsidRDefault="00C006FC" w:rsidP="00D921DB">
            <w:pPr>
              <w:jc w:val="right"/>
              <w:rPr>
                <w:rFonts w:asciiTheme="minorHAnsi" w:hAnsiTheme="minorHAnsi" w:cstheme="minorHAnsi"/>
                <w:color w:val="000000"/>
                <w:sz w:val="18"/>
                <w:szCs w:val="18"/>
                <w:lang w:val="sq-AL"/>
              </w:rPr>
            </w:pPr>
          </w:p>
        </w:tc>
        <w:tc>
          <w:tcPr>
            <w:tcW w:w="1106" w:type="dxa"/>
            <w:vAlign w:val="center"/>
          </w:tcPr>
          <w:p w14:paraId="1BE31B9F" w14:textId="1A4C5E5B"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Qiradhënie vjetore</w:t>
            </w:r>
          </w:p>
        </w:tc>
      </w:tr>
      <w:tr w:rsidR="00C006FC" w:rsidRPr="00EB3172" w14:paraId="5128659E" w14:textId="77777777" w:rsidTr="00130F89">
        <w:trPr>
          <w:trHeight w:val="476"/>
          <w:jc w:val="center"/>
        </w:trPr>
        <w:tc>
          <w:tcPr>
            <w:tcW w:w="562" w:type="dxa"/>
            <w:noWrap/>
            <w:vAlign w:val="center"/>
          </w:tcPr>
          <w:p w14:paraId="4B02BB63" w14:textId="71BC3A10"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59</w:t>
            </w:r>
          </w:p>
        </w:tc>
        <w:tc>
          <w:tcPr>
            <w:tcW w:w="1305" w:type="dxa"/>
            <w:vAlign w:val="center"/>
          </w:tcPr>
          <w:p w14:paraId="7ECC8154"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PRZ008-NB Mirusha-Malishevë</w:t>
            </w:r>
          </w:p>
          <w:p w14:paraId="42DBA399" w14:textId="65ACF52F" w:rsidR="00C006FC" w:rsidRPr="00EB3172" w:rsidRDefault="00C006FC" w:rsidP="00D921DB">
            <w:pPr>
              <w:jc w:val="center"/>
              <w:rPr>
                <w:rFonts w:asciiTheme="minorHAnsi" w:hAnsiTheme="minorHAnsi" w:cstheme="minorHAnsi"/>
                <w:color w:val="000000"/>
                <w:sz w:val="18"/>
                <w:szCs w:val="18"/>
                <w:lang w:val="sq-AL"/>
              </w:rPr>
            </w:pPr>
          </w:p>
        </w:tc>
        <w:tc>
          <w:tcPr>
            <w:tcW w:w="1242" w:type="dxa"/>
            <w:vAlign w:val="center"/>
          </w:tcPr>
          <w:p w14:paraId="0524F299"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Mirushë 1</w:t>
            </w:r>
          </w:p>
          <w:p w14:paraId="7F200E3A" w14:textId="068A5D2B" w:rsidR="00C006FC" w:rsidRPr="00EB3172" w:rsidRDefault="00C006FC" w:rsidP="00D921DB">
            <w:pPr>
              <w:autoSpaceDE w:val="0"/>
              <w:autoSpaceDN w:val="0"/>
              <w:adjustRightInd w:val="0"/>
              <w:jc w:val="center"/>
              <w:rPr>
                <w:rFonts w:asciiTheme="minorHAnsi" w:hAnsiTheme="minorHAnsi" w:cstheme="minorHAnsi"/>
                <w:bCs/>
                <w:color w:val="000000"/>
                <w:sz w:val="18"/>
                <w:szCs w:val="18"/>
                <w:lang w:val="sq-AL"/>
              </w:rPr>
            </w:pPr>
          </w:p>
        </w:tc>
        <w:tc>
          <w:tcPr>
            <w:tcW w:w="4683" w:type="dxa"/>
          </w:tcPr>
          <w:tbl>
            <w:tblPr>
              <w:tblW w:w="4180" w:type="dxa"/>
              <w:tblLayout w:type="fixed"/>
              <w:tblLook w:val="04A0" w:firstRow="1" w:lastRow="0" w:firstColumn="1" w:lastColumn="0" w:noHBand="0" w:noVBand="1"/>
            </w:tblPr>
            <w:tblGrid>
              <w:gridCol w:w="4180"/>
            </w:tblGrid>
            <w:tr w:rsidR="00C006FC" w:rsidRPr="00EB3172" w14:paraId="1DC3C4F2" w14:textId="77777777" w:rsidTr="00476DAA">
              <w:trPr>
                <w:trHeight w:val="1245"/>
              </w:trPr>
              <w:tc>
                <w:tcPr>
                  <w:tcW w:w="4180" w:type="dxa"/>
                  <w:tcBorders>
                    <w:top w:val="nil"/>
                    <w:left w:val="nil"/>
                    <w:bottom w:val="nil"/>
                    <w:right w:val="nil"/>
                  </w:tcBorders>
                  <w:vAlign w:val="center"/>
                  <w:hideMark/>
                </w:tcPr>
                <w:p w14:paraId="757B7EFE"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Ofrohen për qiradhënie 1 ngastra me sipërfaqe prej  20694m2  në Zonën Kadastrale Mirushë</w:t>
                  </w:r>
                </w:p>
              </w:tc>
            </w:tr>
            <w:tr w:rsidR="00C006FC" w:rsidRPr="00EB3172" w14:paraId="649C1A1E" w14:textId="77777777" w:rsidTr="00476DAA">
              <w:trPr>
                <w:trHeight w:val="288"/>
              </w:trPr>
              <w:tc>
                <w:tcPr>
                  <w:tcW w:w="4180" w:type="dxa"/>
                  <w:tcBorders>
                    <w:top w:val="nil"/>
                    <w:left w:val="nil"/>
                    <w:bottom w:val="nil"/>
                    <w:right w:val="nil"/>
                  </w:tcBorders>
                  <w:vAlign w:val="bottom"/>
                  <w:hideMark/>
                </w:tcPr>
                <w:p w14:paraId="7A673653" w14:textId="77777777" w:rsidR="00C006FC" w:rsidRPr="00EB3172" w:rsidRDefault="00C006FC" w:rsidP="00D921DB">
                  <w:pP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P-72310050-00606-1 me siperfaqe 20694 m2</w:t>
                  </w:r>
                </w:p>
              </w:tc>
            </w:tr>
          </w:tbl>
          <w:p w14:paraId="0BCECB9F" w14:textId="2E7A2F40" w:rsidR="00C006FC" w:rsidRPr="00EB3172" w:rsidRDefault="00C006FC" w:rsidP="00D921DB">
            <w:pPr>
              <w:spacing w:line="0" w:lineRule="atLeast"/>
              <w:rPr>
                <w:rFonts w:asciiTheme="minorHAnsi" w:hAnsiTheme="minorHAnsi" w:cstheme="minorHAnsi"/>
                <w:bCs/>
                <w:sz w:val="16"/>
                <w:szCs w:val="16"/>
                <w:lang w:val="sq-AL"/>
              </w:rPr>
            </w:pPr>
          </w:p>
        </w:tc>
        <w:tc>
          <w:tcPr>
            <w:tcW w:w="987" w:type="dxa"/>
            <w:noWrap/>
            <w:vAlign w:val="center"/>
          </w:tcPr>
          <w:p w14:paraId="53A2D66D" w14:textId="77777777" w:rsidR="00C006FC" w:rsidRPr="00EB3172" w:rsidRDefault="00C006FC" w:rsidP="00D921DB">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20694 m2</w:t>
            </w:r>
          </w:p>
          <w:p w14:paraId="176652AE" w14:textId="3CCB625D" w:rsidR="00C006FC" w:rsidRPr="00EB3172" w:rsidRDefault="00C006FC" w:rsidP="00D921DB">
            <w:pPr>
              <w:jc w:val="right"/>
              <w:rPr>
                <w:rFonts w:asciiTheme="minorHAnsi" w:eastAsia="Calibri" w:hAnsiTheme="minorHAnsi" w:cstheme="minorHAnsi"/>
                <w:bCs/>
                <w:color w:val="000000"/>
                <w:sz w:val="18"/>
                <w:szCs w:val="18"/>
                <w:shd w:val="clear" w:color="auto" w:fill="FFFFFF"/>
                <w:lang w:val="sq-AL"/>
              </w:rPr>
            </w:pPr>
          </w:p>
        </w:tc>
        <w:tc>
          <w:tcPr>
            <w:tcW w:w="1106" w:type="dxa"/>
            <w:vAlign w:val="center"/>
          </w:tcPr>
          <w:p w14:paraId="4B7E8E5D" w14:textId="573ECB36"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hAnsiTheme="minorHAnsi" w:cstheme="minorHAnsi"/>
                <w:color w:val="000000"/>
                <w:sz w:val="18"/>
                <w:szCs w:val="18"/>
                <w:lang w:val="sq-AL"/>
              </w:rPr>
              <w:t>Qiradhënie vjetore</w:t>
            </w:r>
          </w:p>
        </w:tc>
      </w:tr>
      <w:tr w:rsidR="00C006FC" w:rsidRPr="00EB3172" w14:paraId="14FD61F5" w14:textId="77777777" w:rsidTr="000B2C18">
        <w:trPr>
          <w:trHeight w:val="476"/>
          <w:jc w:val="center"/>
        </w:trPr>
        <w:tc>
          <w:tcPr>
            <w:tcW w:w="562" w:type="dxa"/>
            <w:noWrap/>
            <w:vAlign w:val="center"/>
          </w:tcPr>
          <w:p w14:paraId="004313AC" w14:textId="3EF56AC6"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lastRenderedPageBreak/>
              <w:t>60</w:t>
            </w:r>
          </w:p>
        </w:tc>
        <w:tc>
          <w:tcPr>
            <w:tcW w:w="1305" w:type="dxa"/>
            <w:vAlign w:val="center"/>
          </w:tcPr>
          <w:p w14:paraId="1F06B8ED"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PRZ008-NB Mirusha-Malishevë</w:t>
            </w:r>
          </w:p>
          <w:p w14:paraId="28565E57" w14:textId="3747042F" w:rsidR="00C006FC" w:rsidRPr="00EB3172" w:rsidRDefault="00C006FC" w:rsidP="00D921DB">
            <w:pPr>
              <w:jc w:val="center"/>
              <w:rPr>
                <w:rFonts w:asciiTheme="minorHAnsi" w:hAnsiTheme="minorHAnsi" w:cstheme="minorHAnsi"/>
                <w:color w:val="000000"/>
                <w:sz w:val="18"/>
                <w:szCs w:val="18"/>
                <w:lang w:val="sq-AL"/>
              </w:rPr>
            </w:pPr>
          </w:p>
        </w:tc>
        <w:tc>
          <w:tcPr>
            <w:tcW w:w="1242" w:type="dxa"/>
            <w:vAlign w:val="center"/>
          </w:tcPr>
          <w:p w14:paraId="5FF11B8F"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Senik 1</w:t>
            </w:r>
          </w:p>
          <w:p w14:paraId="146DF392" w14:textId="39A00E5A" w:rsidR="00C006FC" w:rsidRPr="00EB3172" w:rsidRDefault="00C006FC" w:rsidP="00D921DB">
            <w:pPr>
              <w:autoSpaceDE w:val="0"/>
              <w:autoSpaceDN w:val="0"/>
              <w:adjustRightInd w:val="0"/>
              <w:jc w:val="center"/>
              <w:rPr>
                <w:rFonts w:asciiTheme="minorHAnsi" w:hAnsiTheme="minorHAnsi" w:cstheme="minorHAnsi"/>
                <w:bCs/>
                <w:color w:val="000000"/>
                <w:sz w:val="18"/>
                <w:szCs w:val="18"/>
                <w:lang w:val="sq-AL"/>
              </w:rPr>
            </w:pPr>
          </w:p>
        </w:tc>
        <w:tc>
          <w:tcPr>
            <w:tcW w:w="4683" w:type="dxa"/>
          </w:tcPr>
          <w:tbl>
            <w:tblPr>
              <w:tblW w:w="4180" w:type="dxa"/>
              <w:tblLayout w:type="fixed"/>
              <w:tblLook w:val="04A0" w:firstRow="1" w:lastRow="0" w:firstColumn="1" w:lastColumn="0" w:noHBand="0" w:noVBand="1"/>
            </w:tblPr>
            <w:tblGrid>
              <w:gridCol w:w="4180"/>
            </w:tblGrid>
            <w:tr w:rsidR="00C006FC" w:rsidRPr="00EB3172" w14:paraId="0C487CCD" w14:textId="77777777" w:rsidTr="00476DAA">
              <w:trPr>
                <w:trHeight w:val="1245"/>
              </w:trPr>
              <w:tc>
                <w:tcPr>
                  <w:tcW w:w="4180" w:type="dxa"/>
                  <w:tcBorders>
                    <w:top w:val="nil"/>
                    <w:left w:val="nil"/>
                    <w:bottom w:val="nil"/>
                    <w:right w:val="nil"/>
                  </w:tcBorders>
                  <w:vAlign w:val="center"/>
                  <w:hideMark/>
                </w:tcPr>
                <w:p w14:paraId="3FBB3762"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Ofrohen për qiradhënie 5 ngastra me sipërfaqe prej  29686m2  në Zonën Kadastrale Senik</w:t>
                  </w:r>
                </w:p>
              </w:tc>
            </w:tr>
            <w:tr w:rsidR="00C006FC" w:rsidRPr="00EB3172" w14:paraId="19CCC5C0" w14:textId="77777777" w:rsidTr="00476DAA">
              <w:trPr>
                <w:trHeight w:val="288"/>
              </w:trPr>
              <w:tc>
                <w:tcPr>
                  <w:tcW w:w="4180" w:type="dxa"/>
                  <w:tcBorders>
                    <w:top w:val="nil"/>
                    <w:left w:val="nil"/>
                    <w:bottom w:val="nil"/>
                    <w:right w:val="nil"/>
                  </w:tcBorders>
                  <w:vAlign w:val="bottom"/>
                  <w:hideMark/>
                </w:tcPr>
                <w:p w14:paraId="53E881EA" w14:textId="77777777" w:rsidR="00C006FC" w:rsidRPr="00EB3172" w:rsidRDefault="00C006FC" w:rsidP="00D921DB">
                  <w:pP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P-72316041-00552-0 me siperfaqe 1363 m2</w:t>
                  </w:r>
                </w:p>
              </w:tc>
            </w:tr>
            <w:tr w:rsidR="00C006FC" w:rsidRPr="00EB3172" w14:paraId="0F5C1651" w14:textId="77777777" w:rsidTr="00476DAA">
              <w:trPr>
                <w:trHeight w:val="288"/>
              </w:trPr>
              <w:tc>
                <w:tcPr>
                  <w:tcW w:w="4180" w:type="dxa"/>
                  <w:tcBorders>
                    <w:top w:val="nil"/>
                    <w:left w:val="nil"/>
                    <w:bottom w:val="nil"/>
                    <w:right w:val="nil"/>
                  </w:tcBorders>
                  <w:vAlign w:val="bottom"/>
                  <w:hideMark/>
                </w:tcPr>
                <w:p w14:paraId="5FCB2520" w14:textId="77777777" w:rsidR="00C006FC" w:rsidRPr="00EB3172" w:rsidRDefault="00C006FC" w:rsidP="00D921DB">
                  <w:pP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P-72316041-00553-0 me siperfaqe 401 m2</w:t>
                  </w:r>
                </w:p>
              </w:tc>
            </w:tr>
            <w:tr w:rsidR="00C006FC" w:rsidRPr="00EB3172" w14:paraId="1AF43787" w14:textId="77777777" w:rsidTr="00476DAA">
              <w:trPr>
                <w:trHeight w:val="288"/>
              </w:trPr>
              <w:tc>
                <w:tcPr>
                  <w:tcW w:w="4180" w:type="dxa"/>
                  <w:tcBorders>
                    <w:top w:val="nil"/>
                    <w:left w:val="nil"/>
                    <w:bottom w:val="nil"/>
                    <w:right w:val="nil"/>
                  </w:tcBorders>
                  <w:vAlign w:val="bottom"/>
                  <w:hideMark/>
                </w:tcPr>
                <w:p w14:paraId="5AD0E529" w14:textId="77777777" w:rsidR="00C006FC" w:rsidRPr="00EB3172" w:rsidRDefault="00C006FC" w:rsidP="00D921DB">
                  <w:pP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P-72316041-00554-0 me siperfaqe 4409 m2</w:t>
                  </w:r>
                </w:p>
              </w:tc>
            </w:tr>
            <w:tr w:rsidR="00C006FC" w:rsidRPr="00EB3172" w14:paraId="5CAAD81C" w14:textId="77777777" w:rsidTr="00476DAA">
              <w:trPr>
                <w:trHeight w:val="288"/>
              </w:trPr>
              <w:tc>
                <w:tcPr>
                  <w:tcW w:w="4180" w:type="dxa"/>
                  <w:tcBorders>
                    <w:top w:val="nil"/>
                    <w:left w:val="nil"/>
                    <w:bottom w:val="nil"/>
                    <w:right w:val="nil"/>
                  </w:tcBorders>
                  <w:vAlign w:val="bottom"/>
                  <w:hideMark/>
                </w:tcPr>
                <w:p w14:paraId="26030385" w14:textId="77777777" w:rsidR="00C006FC" w:rsidRPr="00EB3172" w:rsidRDefault="00C006FC" w:rsidP="00D921DB">
                  <w:pP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P-72316041-00556-0 me siperfaqe 7375 m2</w:t>
                  </w:r>
                </w:p>
              </w:tc>
            </w:tr>
            <w:tr w:rsidR="00C006FC" w:rsidRPr="00EB3172" w14:paraId="07BB6990" w14:textId="77777777" w:rsidTr="00476DAA">
              <w:trPr>
                <w:trHeight w:val="288"/>
              </w:trPr>
              <w:tc>
                <w:tcPr>
                  <w:tcW w:w="4180" w:type="dxa"/>
                  <w:tcBorders>
                    <w:top w:val="nil"/>
                    <w:left w:val="nil"/>
                    <w:bottom w:val="nil"/>
                    <w:right w:val="nil"/>
                  </w:tcBorders>
                  <w:vAlign w:val="bottom"/>
                  <w:hideMark/>
                </w:tcPr>
                <w:p w14:paraId="21319F5D" w14:textId="77777777" w:rsidR="00C006FC" w:rsidRPr="00EB3172" w:rsidRDefault="00C006FC" w:rsidP="00D921DB">
                  <w:pP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P-72316041-00557-0 me siperfaqe 16138 m2</w:t>
                  </w:r>
                </w:p>
              </w:tc>
            </w:tr>
          </w:tbl>
          <w:p w14:paraId="5925E03C" w14:textId="20736CA4" w:rsidR="00C006FC" w:rsidRPr="00EB3172" w:rsidRDefault="00C006FC" w:rsidP="00D921DB">
            <w:pPr>
              <w:spacing w:line="0" w:lineRule="atLeast"/>
              <w:rPr>
                <w:rFonts w:asciiTheme="minorHAnsi" w:hAnsiTheme="minorHAnsi" w:cstheme="minorHAnsi"/>
                <w:bCs/>
                <w:sz w:val="16"/>
                <w:szCs w:val="16"/>
                <w:lang w:val="sq-AL"/>
              </w:rPr>
            </w:pPr>
          </w:p>
        </w:tc>
        <w:tc>
          <w:tcPr>
            <w:tcW w:w="987" w:type="dxa"/>
            <w:noWrap/>
            <w:vAlign w:val="center"/>
          </w:tcPr>
          <w:p w14:paraId="3BCD6452" w14:textId="77777777" w:rsidR="00C006FC" w:rsidRPr="00EB3172" w:rsidRDefault="00C006FC" w:rsidP="00D921DB">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29686 m2</w:t>
            </w:r>
          </w:p>
          <w:p w14:paraId="1D18407B" w14:textId="71F74ACF" w:rsidR="00C006FC" w:rsidRPr="00EB3172" w:rsidRDefault="00C006FC" w:rsidP="00D921DB">
            <w:pPr>
              <w:jc w:val="right"/>
              <w:rPr>
                <w:rFonts w:asciiTheme="minorHAnsi" w:hAnsiTheme="minorHAnsi" w:cstheme="minorHAnsi"/>
                <w:bCs/>
                <w:sz w:val="16"/>
                <w:szCs w:val="16"/>
                <w:lang w:val="sq-AL"/>
              </w:rPr>
            </w:pPr>
          </w:p>
        </w:tc>
        <w:tc>
          <w:tcPr>
            <w:tcW w:w="1106" w:type="dxa"/>
            <w:vAlign w:val="center"/>
          </w:tcPr>
          <w:p w14:paraId="466E6AA0" w14:textId="63115BD4"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hAnsiTheme="minorHAnsi" w:cstheme="minorHAnsi"/>
                <w:color w:val="000000"/>
                <w:sz w:val="18"/>
                <w:szCs w:val="18"/>
                <w:lang w:val="sq-AL"/>
              </w:rPr>
              <w:t>Qiradhënie vjetore</w:t>
            </w:r>
          </w:p>
        </w:tc>
      </w:tr>
      <w:tr w:rsidR="00C006FC" w:rsidRPr="00EB3172" w14:paraId="22DFA3C4" w14:textId="77777777" w:rsidTr="00812409">
        <w:trPr>
          <w:trHeight w:val="476"/>
          <w:jc w:val="center"/>
        </w:trPr>
        <w:tc>
          <w:tcPr>
            <w:tcW w:w="562" w:type="dxa"/>
            <w:noWrap/>
            <w:vAlign w:val="center"/>
          </w:tcPr>
          <w:p w14:paraId="64FE63DB" w14:textId="7D893F85"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61</w:t>
            </w:r>
          </w:p>
        </w:tc>
        <w:tc>
          <w:tcPr>
            <w:tcW w:w="1305" w:type="dxa"/>
            <w:vAlign w:val="center"/>
          </w:tcPr>
          <w:p w14:paraId="2BFCC4A2"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PRZ008-NB Mirusha-Malishevë</w:t>
            </w:r>
          </w:p>
          <w:p w14:paraId="0E49A88C" w14:textId="77777777" w:rsidR="00C006FC" w:rsidRPr="00EB3172" w:rsidRDefault="00C006FC" w:rsidP="00D921DB">
            <w:pPr>
              <w:jc w:val="center"/>
              <w:rPr>
                <w:rFonts w:asciiTheme="minorHAnsi" w:hAnsiTheme="minorHAnsi" w:cstheme="minorHAnsi"/>
                <w:color w:val="000000"/>
                <w:sz w:val="18"/>
                <w:szCs w:val="18"/>
                <w:lang w:val="sq-AL"/>
              </w:rPr>
            </w:pPr>
          </w:p>
        </w:tc>
        <w:tc>
          <w:tcPr>
            <w:tcW w:w="1242" w:type="dxa"/>
            <w:vAlign w:val="center"/>
          </w:tcPr>
          <w:p w14:paraId="1B1054EB"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Shkarshanik</w:t>
            </w:r>
          </w:p>
          <w:p w14:paraId="3AD3AA1F"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p>
        </w:tc>
        <w:tc>
          <w:tcPr>
            <w:tcW w:w="4683" w:type="dxa"/>
            <w:vAlign w:val="center"/>
          </w:tcPr>
          <w:tbl>
            <w:tblPr>
              <w:tblW w:w="4180" w:type="dxa"/>
              <w:tblLayout w:type="fixed"/>
              <w:tblLook w:val="04A0" w:firstRow="1" w:lastRow="0" w:firstColumn="1" w:lastColumn="0" w:noHBand="0" w:noVBand="1"/>
            </w:tblPr>
            <w:tblGrid>
              <w:gridCol w:w="4180"/>
            </w:tblGrid>
            <w:tr w:rsidR="00C006FC" w:rsidRPr="00EB3172" w14:paraId="140FF685" w14:textId="77777777" w:rsidTr="00476DAA">
              <w:trPr>
                <w:trHeight w:val="1245"/>
              </w:trPr>
              <w:tc>
                <w:tcPr>
                  <w:tcW w:w="4180" w:type="dxa"/>
                  <w:tcBorders>
                    <w:top w:val="nil"/>
                    <w:left w:val="nil"/>
                    <w:bottom w:val="nil"/>
                    <w:right w:val="nil"/>
                  </w:tcBorders>
                  <w:vAlign w:val="center"/>
                  <w:hideMark/>
                </w:tcPr>
                <w:p w14:paraId="5C967B95"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Ofrohen për qiradhënie 2 ngastra me sipërfaqe prej  22410m2  në Zonën Kadastrale Skarashnik</w:t>
                  </w:r>
                </w:p>
              </w:tc>
            </w:tr>
            <w:tr w:rsidR="00C006FC" w:rsidRPr="00EB3172" w14:paraId="653F304F" w14:textId="77777777" w:rsidTr="00476DAA">
              <w:trPr>
                <w:trHeight w:val="288"/>
              </w:trPr>
              <w:tc>
                <w:tcPr>
                  <w:tcW w:w="4180" w:type="dxa"/>
                  <w:tcBorders>
                    <w:top w:val="nil"/>
                    <w:left w:val="nil"/>
                    <w:bottom w:val="nil"/>
                    <w:right w:val="nil"/>
                  </w:tcBorders>
                  <w:vAlign w:val="bottom"/>
                  <w:hideMark/>
                </w:tcPr>
                <w:p w14:paraId="43711BAA" w14:textId="77777777" w:rsidR="00C006FC" w:rsidRPr="00EB3172" w:rsidRDefault="00C006FC" w:rsidP="00D921DB">
                  <w:pP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P-72316073-00813-0 me siperfaqe 2235 m2</w:t>
                  </w:r>
                </w:p>
              </w:tc>
            </w:tr>
            <w:tr w:rsidR="00C006FC" w:rsidRPr="00EB3172" w14:paraId="126E5DFF" w14:textId="77777777" w:rsidTr="00476DAA">
              <w:trPr>
                <w:trHeight w:val="288"/>
              </w:trPr>
              <w:tc>
                <w:tcPr>
                  <w:tcW w:w="4180" w:type="dxa"/>
                  <w:tcBorders>
                    <w:top w:val="nil"/>
                    <w:left w:val="nil"/>
                    <w:bottom w:val="nil"/>
                    <w:right w:val="nil"/>
                  </w:tcBorders>
                  <w:vAlign w:val="bottom"/>
                  <w:hideMark/>
                </w:tcPr>
                <w:p w14:paraId="442D2196" w14:textId="77777777" w:rsidR="00C006FC" w:rsidRPr="00EB3172" w:rsidRDefault="00C006FC" w:rsidP="00D921DB">
                  <w:pP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P-72316073-00814-0 me siperfaqe 20175 m2</w:t>
                  </w:r>
                </w:p>
              </w:tc>
            </w:tr>
          </w:tbl>
          <w:p w14:paraId="653247FE" w14:textId="77777777" w:rsidR="00C006FC" w:rsidRPr="00EB3172" w:rsidRDefault="00C006FC" w:rsidP="00D921DB">
            <w:pPr>
              <w:tabs>
                <w:tab w:val="left" w:pos="2127"/>
              </w:tabs>
              <w:jc w:val="center"/>
              <w:rPr>
                <w:rFonts w:asciiTheme="minorHAnsi" w:hAnsiTheme="minorHAnsi" w:cstheme="minorHAnsi"/>
                <w:color w:val="000000"/>
                <w:sz w:val="16"/>
                <w:szCs w:val="16"/>
                <w:lang w:val="sq-AL"/>
              </w:rPr>
            </w:pPr>
          </w:p>
        </w:tc>
        <w:tc>
          <w:tcPr>
            <w:tcW w:w="987" w:type="dxa"/>
            <w:noWrap/>
            <w:vAlign w:val="center"/>
          </w:tcPr>
          <w:p w14:paraId="2F18C5B2" w14:textId="77777777" w:rsidR="00C006FC" w:rsidRPr="00EB3172" w:rsidRDefault="00C006FC" w:rsidP="00D921DB">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22410 m2</w:t>
            </w:r>
          </w:p>
          <w:p w14:paraId="5500C838" w14:textId="77777777" w:rsidR="00C006FC" w:rsidRPr="00EB3172" w:rsidRDefault="00C006FC" w:rsidP="00D921DB">
            <w:pPr>
              <w:jc w:val="right"/>
              <w:rPr>
                <w:rFonts w:asciiTheme="minorHAnsi" w:hAnsiTheme="minorHAnsi" w:cstheme="minorHAnsi"/>
                <w:color w:val="000000"/>
                <w:sz w:val="18"/>
                <w:szCs w:val="18"/>
                <w:lang w:val="sq-AL"/>
              </w:rPr>
            </w:pPr>
          </w:p>
        </w:tc>
        <w:tc>
          <w:tcPr>
            <w:tcW w:w="1106" w:type="dxa"/>
            <w:vAlign w:val="center"/>
          </w:tcPr>
          <w:p w14:paraId="1A0DEA3B" w14:textId="144F2C88"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hAnsiTheme="minorHAnsi" w:cstheme="minorHAnsi"/>
                <w:color w:val="000000"/>
                <w:sz w:val="18"/>
                <w:szCs w:val="18"/>
                <w:lang w:val="sq-AL"/>
              </w:rPr>
              <w:t>Qiradhënie vjetore</w:t>
            </w:r>
          </w:p>
        </w:tc>
      </w:tr>
      <w:tr w:rsidR="00C006FC" w:rsidRPr="00EB3172" w14:paraId="733157CD" w14:textId="77777777" w:rsidTr="00130F89">
        <w:trPr>
          <w:trHeight w:val="476"/>
          <w:jc w:val="center"/>
        </w:trPr>
        <w:tc>
          <w:tcPr>
            <w:tcW w:w="562" w:type="dxa"/>
            <w:noWrap/>
            <w:vAlign w:val="center"/>
          </w:tcPr>
          <w:p w14:paraId="789A50DE" w14:textId="3D26DEDB"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62</w:t>
            </w:r>
          </w:p>
        </w:tc>
        <w:tc>
          <w:tcPr>
            <w:tcW w:w="1305" w:type="dxa"/>
            <w:vAlign w:val="center"/>
          </w:tcPr>
          <w:p w14:paraId="3C6C1574"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PRZ008-NB Mirusha-Malishevë</w:t>
            </w:r>
          </w:p>
          <w:p w14:paraId="531D5D77" w14:textId="77777777" w:rsidR="00C006FC" w:rsidRPr="00EB3172" w:rsidRDefault="00C006FC" w:rsidP="00D921DB">
            <w:pPr>
              <w:jc w:val="center"/>
              <w:rPr>
                <w:rFonts w:asciiTheme="minorHAnsi" w:hAnsiTheme="minorHAnsi" w:cstheme="minorHAnsi"/>
                <w:color w:val="000000"/>
                <w:sz w:val="18"/>
                <w:szCs w:val="18"/>
                <w:lang w:val="sq-AL"/>
              </w:rPr>
            </w:pPr>
          </w:p>
        </w:tc>
        <w:tc>
          <w:tcPr>
            <w:tcW w:w="1242" w:type="dxa"/>
            <w:vAlign w:val="center"/>
          </w:tcPr>
          <w:p w14:paraId="197FD7E3"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Shkarshanik 1</w:t>
            </w:r>
          </w:p>
          <w:p w14:paraId="28979225" w14:textId="77777777" w:rsidR="00C006FC" w:rsidRPr="00EB3172" w:rsidRDefault="00C006FC" w:rsidP="00D921DB">
            <w:pPr>
              <w:autoSpaceDE w:val="0"/>
              <w:autoSpaceDN w:val="0"/>
              <w:adjustRightInd w:val="0"/>
              <w:jc w:val="center"/>
              <w:rPr>
                <w:rFonts w:asciiTheme="minorHAnsi" w:hAnsiTheme="minorHAnsi" w:cstheme="minorHAnsi"/>
                <w:color w:val="000000"/>
                <w:sz w:val="18"/>
                <w:szCs w:val="18"/>
                <w:lang w:val="sq-AL"/>
              </w:rPr>
            </w:pPr>
          </w:p>
        </w:tc>
        <w:tc>
          <w:tcPr>
            <w:tcW w:w="4683" w:type="dxa"/>
            <w:vAlign w:val="center"/>
          </w:tcPr>
          <w:tbl>
            <w:tblPr>
              <w:tblW w:w="4180" w:type="dxa"/>
              <w:tblLayout w:type="fixed"/>
              <w:tblLook w:val="04A0" w:firstRow="1" w:lastRow="0" w:firstColumn="1" w:lastColumn="0" w:noHBand="0" w:noVBand="1"/>
            </w:tblPr>
            <w:tblGrid>
              <w:gridCol w:w="4180"/>
            </w:tblGrid>
            <w:tr w:rsidR="00C006FC" w:rsidRPr="00EB3172" w14:paraId="3CEF3C62" w14:textId="77777777" w:rsidTr="00476DAA">
              <w:trPr>
                <w:trHeight w:val="1245"/>
              </w:trPr>
              <w:tc>
                <w:tcPr>
                  <w:tcW w:w="4180" w:type="dxa"/>
                  <w:tcBorders>
                    <w:top w:val="nil"/>
                    <w:left w:val="nil"/>
                    <w:bottom w:val="nil"/>
                    <w:right w:val="nil"/>
                  </w:tcBorders>
                  <w:vAlign w:val="center"/>
                  <w:hideMark/>
                </w:tcPr>
                <w:p w14:paraId="5889E3A6"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Ofrohen për qiradhënie 2 ngastra me sipërfaqe prej  150839m2  në Zonën Kadastrale Skarashnik</w:t>
                  </w:r>
                </w:p>
              </w:tc>
            </w:tr>
            <w:tr w:rsidR="00C006FC" w:rsidRPr="00EB3172" w14:paraId="45C77F86" w14:textId="77777777" w:rsidTr="00476DAA">
              <w:trPr>
                <w:trHeight w:val="288"/>
              </w:trPr>
              <w:tc>
                <w:tcPr>
                  <w:tcW w:w="4180" w:type="dxa"/>
                  <w:tcBorders>
                    <w:top w:val="nil"/>
                    <w:left w:val="nil"/>
                    <w:bottom w:val="nil"/>
                    <w:right w:val="nil"/>
                  </w:tcBorders>
                  <w:vAlign w:val="bottom"/>
                  <w:hideMark/>
                </w:tcPr>
                <w:p w14:paraId="40EC56B7" w14:textId="77777777" w:rsidR="00C006FC" w:rsidRPr="00EB3172" w:rsidRDefault="00C006FC" w:rsidP="00D921DB">
                  <w:pP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P-72316073-00214-0 me siperfaqe 150112 m2</w:t>
                  </w:r>
                </w:p>
              </w:tc>
            </w:tr>
            <w:tr w:rsidR="00C006FC" w:rsidRPr="00EB3172" w14:paraId="2DBF8241" w14:textId="77777777" w:rsidTr="00476DAA">
              <w:trPr>
                <w:trHeight w:val="288"/>
              </w:trPr>
              <w:tc>
                <w:tcPr>
                  <w:tcW w:w="4180" w:type="dxa"/>
                  <w:tcBorders>
                    <w:top w:val="nil"/>
                    <w:left w:val="nil"/>
                    <w:bottom w:val="nil"/>
                    <w:right w:val="nil"/>
                  </w:tcBorders>
                  <w:vAlign w:val="bottom"/>
                  <w:hideMark/>
                </w:tcPr>
                <w:p w14:paraId="117417BE" w14:textId="77777777" w:rsidR="00C006FC" w:rsidRPr="00EB3172" w:rsidRDefault="00C006FC" w:rsidP="00D921DB">
                  <w:pP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P-72316073-00185-0 me siperfaqe 727 m2</w:t>
                  </w:r>
                </w:p>
              </w:tc>
            </w:tr>
          </w:tbl>
          <w:p w14:paraId="59CE6F34" w14:textId="77777777" w:rsidR="00C006FC" w:rsidRPr="00EB3172" w:rsidRDefault="00C006FC" w:rsidP="00D921DB">
            <w:pPr>
              <w:spacing w:line="0" w:lineRule="atLeast"/>
              <w:jc w:val="center"/>
              <w:rPr>
                <w:rFonts w:asciiTheme="minorHAnsi" w:hAnsiTheme="minorHAnsi" w:cstheme="minorHAnsi"/>
                <w:bCs/>
                <w:sz w:val="16"/>
                <w:szCs w:val="16"/>
                <w:lang w:val="sq-AL"/>
              </w:rPr>
            </w:pPr>
          </w:p>
        </w:tc>
        <w:tc>
          <w:tcPr>
            <w:tcW w:w="987" w:type="dxa"/>
            <w:noWrap/>
            <w:vAlign w:val="center"/>
          </w:tcPr>
          <w:p w14:paraId="26F4D43A" w14:textId="77777777" w:rsidR="00C006FC" w:rsidRPr="00EB3172" w:rsidRDefault="00C006FC" w:rsidP="00D921DB">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150839 m2</w:t>
            </w:r>
          </w:p>
          <w:p w14:paraId="5F8D0EF5" w14:textId="77777777" w:rsidR="00C006FC" w:rsidRPr="00EB3172" w:rsidRDefault="00C006FC" w:rsidP="00D921DB">
            <w:pPr>
              <w:jc w:val="right"/>
              <w:rPr>
                <w:rFonts w:asciiTheme="minorHAnsi" w:hAnsiTheme="minorHAnsi" w:cstheme="minorHAnsi"/>
                <w:color w:val="000000"/>
                <w:sz w:val="18"/>
                <w:szCs w:val="18"/>
                <w:lang w:val="sq-AL"/>
              </w:rPr>
            </w:pPr>
          </w:p>
        </w:tc>
        <w:tc>
          <w:tcPr>
            <w:tcW w:w="1106" w:type="dxa"/>
            <w:vAlign w:val="center"/>
          </w:tcPr>
          <w:p w14:paraId="4183AA84" w14:textId="2468F2E9"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hAnsiTheme="minorHAnsi" w:cstheme="minorHAnsi"/>
                <w:color w:val="000000"/>
                <w:sz w:val="18"/>
                <w:szCs w:val="18"/>
                <w:lang w:val="sq-AL"/>
              </w:rPr>
              <w:t>Qiradhënie vjetore</w:t>
            </w:r>
          </w:p>
        </w:tc>
      </w:tr>
      <w:tr w:rsidR="00C006FC" w:rsidRPr="00EB3172" w14:paraId="1A497441" w14:textId="77777777" w:rsidTr="00812409">
        <w:trPr>
          <w:trHeight w:val="476"/>
          <w:jc w:val="center"/>
        </w:trPr>
        <w:tc>
          <w:tcPr>
            <w:tcW w:w="562" w:type="dxa"/>
            <w:noWrap/>
            <w:vAlign w:val="center"/>
          </w:tcPr>
          <w:p w14:paraId="4702491C" w14:textId="19E42334"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63</w:t>
            </w:r>
          </w:p>
        </w:tc>
        <w:tc>
          <w:tcPr>
            <w:tcW w:w="1305" w:type="dxa"/>
            <w:vAlign w:val="center"/>
          </w:tcPr>
          <w:p w14:paraId="693B8A5E"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PRZ008-NB Mirusha-Malishevë</w:t>
            </w:r>
          </w:p>
          <w:p w14:paraId="3DBB97E8" w14:textId="77777777" w:rsidR="00C006FC" w:rsidRPr="00EB3172" w:rsidRDefault="00C006FC" w:rsidP="00D921DB">
            <w:pPr>
              <w:jc w:val="center"/>
              <w:rPr>
                <w:rFonts w:asciiTheme="minorHAnsi" w:hAnsiTheme="minorHAnsi" w:cstheme="minorHAnsi"/>
                <w:color w:val="000000"/>
                <w:sz w:val="18"/>
                <w:szCs w:val="18"/>
                <w:lang w:val="sq-AL"/>
              </w:rPr>
            </w:pPr>
          </w:p>
        </w:tc>
        <w:tc>
          <w:tcPr>
            <w:tcW w:w="1242" w:type="dxa"/>
            <w:vAlign w:val="center"/>
          </w:tcPr>
          <w:p w14:paraId="2C381B0E"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Prona në Turjakë 3</w:t>
            </w:r>
          </w:p>
          <w:p w14:paraId="60BF65DD" w14:textId="77777777" w:rsidR="00C006FC" w:rsidRPr="00EB3172" w:rsidRDefault="00C006FC" w:rsidP="00D921DB">
            <w:pPr>
              <w:spacing w:line="0" w:lineRule="atLeast"/>
              <w:jc w:val="center"/>
              <w:rPr>
                <w:rFonts w:asciiTheme="minorHAnsi" w:hAnsiTheme="minorHAnsi" w:cstheme="minorHAnsi"/>
                <w:color w:val="000000"/>
                <w:sz w:val="18"/>
                <w:szCs w:val="18"/>
                <w:lang w:val="sq-AL"/>
              </w:rPr>
            </w:pPr>
          </w:p>
        </w:tc>
        <w:tc>
          <w:tcPr>
            <w:tcW w:w="4683" w:type="dxa"/>
          </w:tcPr>
          <w:tbl>
            <w:tblPr>
              <w:tblW w:w="4180" w:type="dxa"/>
              <w:tblLayout w:type="fixed"/>
              <w:tblLook w:val="04A0" w:firstRow="1" w:lastRow="0" w:firstColumn="1" w:lastColumn="0" w:noHBand="0" w:noVBand="1"/>
            </w:tblPr>
            <w:tblGrid>
              <w:gridCol w:w="4180"/>
            </w:tblGrid>
            <w:tr w:rsidR="00C006FC" w:rsidRPr="00EB3172" w14:paraId="6F2D8249" w14:textId="77777777" w:rsidTr="00476DAA">
              <w:trPr>
                <w:trHeight w:val="792"/>
              </w:trPr>
              <w:tc>
                <w:tcPr>
                  <w:tcW w:w="4180" w:type="dxa"/>
                  <w:tcBorders>
                    <w:top w:val="nil"/>
                    <w:left w:val="nil"/>
                    <w:bottom w:val="nil"/>
                    <w:right w:val="nil"/>
                  </w:tcBorders>
                  <w:vAlign w:val="center"/>
                  <w:hideMark/>
                </w:tcPr>
                <w:p w14:paraId="7F72B8EE" w14:textId="77777777" w:rsidR="00C006FC" w:rsidRPr="00EB3172" w:rsidRDefault="00C006FC" w:rsidP="00D921DB">
                  <w:pPr>
                    <w:jc w:val="cente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Ofrohen për qiradhënie 1 ngastra me sipërfaqe prej  7598m2  në Zonën Kadastrale Turjakë</w:t>
                  </w:r>
                </w:p>
              </w:tc>
            </w:tr>
            <w:tr w:rsidR="00C006FC" w:rsidRPr="00EB3172" w14:paraId="618354B6" w14:textId="77777777" w:rsidTr="00476DAA">
              <w:trPr>
                <w:trHeight w:val="288"/>
              </w:trPr>
              <w:tc>
                <w:tcPr>
                  <w:tcW w:w="4180" w:type="dxa"/>
                  <w:tcBorders>
                    <w:top w:val="nil"/>
                    <w:left w:val="nil"/>
                    <w:bottom w:val="nil"/>
                    <w:right w:val="nil"/>
                  </w:tcBorders>
                  <w:vAlign w:val="bottom"/>
                  <w:hideMark/>
                </w:tcPr>
                <w:p w14:paraId="3FEC263A" w14:textId="77777777" w:rsidR="00C006FC" w:rsidRPr="00EB3172" w:rsidRDefault="00C006FC" w:rsidP="00D921DB">
                  <w:pPr>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P-72310076-00992-0 me siperfaqe 7598 m2</w:t>
                  </w:r>
                </w:p>
              </w:tc>
            </w:tr>
          </w:tbl>
          <w:p w14:paraId="29B3AD2C" w14:textId="77777777" w:rsidR="00C006FC" w:rsidRPr="00EB3172" w:rsidRDefault="00C006FC" w:rsidP="00D921DB">
            <w:pPr>
              <w:tabs>
                <w:tab w:val="left" w:pos="2127"/>
              </w:tabs>
              <w:jc w:val="center"/>
              <w:rPr>
                <w:rFonts w:asciiTheme="minorHAnsi" w:hAnsiTheme="minorHAnsi" w:cstheme="minorHAnsi"/>
                <w:bCs/>
                <w:sz w:val="16"/>
                <w:szCs w:val="16"/>
                <w:lang w:val="sq-AL"/>
              </w:rPr>
            </w:pPr>
          </w:p>
        </w:tc>
        <w:tc>
          <w:tcPr>
            <w:tcW w:w="987" w:type="dxa"/>
            <w:noWrap/>
            <w:vAlign w:val="center"/>
          </w:tcPr>
          <w:p w14:paraId="0655BB90" w14:textId="77777777" w:rsidR="00C006FC" w:rsidRPr="00EB3172" w:rsidRDefault="00C006FC" w:rsidP="00D921DB">
            <w:pPr>
              <w:jc w:val="right"/>
              <w:rPr>
                <w:rFonts w:asciiTheme="minorHAnsi" w:hAnsiTheme="minorHAnsi" w:cstheme="minorHAnsi"/>
                <w:color w:val="000000"/>
                <w:sz w:val="18"/>
                <w:szCs w:val="18"/>
                <w:lang w:val="sq-AL"/>
              </w:rPr>
            </w:pPr>
            <w:r w:rsidRPr="00EB3172">
              <w:rPr>
                <w:rFonts w:asciiTheme="minorHAnsi" w:hAnsiTheme="minorHAnsi" w:cstheme="minorHAnsi"/>
                <w:color w:val="000000"/>
                <w:sz w:val="18"/>
                <w:szCs w:val="18"/>
                <w:lang w:val="sq-AL"/>
              </w:rPr>
              <w:t>7598 m2</w:t>
            </w:r>
          </w:p>
          <w:p w14:paraId="6D073B50" w14:textId="77777777" w:rsidR="00C006FC" w:rsidRPr="00EB3172" w:rsidRDefault="00C006FC" w:rsidP="00D921DB">
            <w:pPr>
              <w:jc w:val="right"/>
              <w:rPr>
                <w:rFonts w:asciiTheme="minorHAnsi" w:hAnsiTheme="minorHAnsi" w:cstheme="minorHAnsi"/>
                <w:color w:val="000000"/>
                <w:sz w:val="18"/>
                <w:szCs w:val="18"/>
                <w:lang w:val="sq-AL"/>
              </w:rPr>
            </w:pPr>
          </w:p>
        </w:tc>
        <w:tc>
          <w:tcPr>
            <w:tcW w:w="1106" w:type="dxa"/>
            <w:vAlign w:val="center"/>
          </w:tcPr>
          <w:p w14:paraId="497B4D18" w14:textId="568D74CC" w:rsidR="00C006FC" w:rsidRPr="00EB3172" w:rsidRDefault="00C006FC" w:rsidP="00D921DB">
            <w:pPr>
              <w:jc w:val="center"/>
              <w:rPr>
                <w:rFonts w:asciiTheme="minorHAnsi" w:eastAsia="Calibri" w:hAnsiTheme="minorHAnsi" w:cstheme="minorHAnsi"/>
                <w:color w:val="000000"/>
                <w:sz w:val="18"/>
                <w:szCs w:val="18"/>
                <w:shd w:val="clear" w:color="auto" w:fill="FFFFFF"/>
                <w:lang w:val="sq-AL"/>
              </w:rPr>
            </w:pPr>
            <w:r w:rsidRPr="00EB3172">
              <w:rPr>
                <w:rFonts w:asciiTheme="minorHAnsi" w:hAnsiTheme="minorHAnsi" w:cstheme="minorHAnsi"/>
                <w:color w:val="000000"/>
                <w:sz w:val="18"/>
                <w:szCs w:val="18"/>
                <w:lang w:val="sq-AL"/>
              </w:rPr>
              <w:t>Qiradhënie vjetore</w:t>
            </w:r>
          </w:p>
        </w:tc>
      </w:tr>
      <w:bookmarkEnd w:id="0"/>
    </w:tbl>
    <w:p w14:paraId="4CD6DF67" w14:textId="77777777" w:rsidR="00515032" w:rsidRPr="00EB3172" w:rsidRDefault="00515032" w:rsidP="00515032">
      <w:pPr>
        <w:spacing w:line="0" w:lineRule="atLeast"/>
        <w:ind w:left="-540"/>
        <w:jc w:val="center"/>
        <w:rPr>
          <w:rFonts w:asciiTheme="minorHAnsi" w:hAnsiTheme="minorHAnsi" w:cstheme="minorHAnsi"/>
          <w:b/>
          <w:color w:val="000000"/>
          <w:lang w:val="sq-AL"/>
        </w:rPr>
      </w:pPr>
    </w:p>
    <w:p w14:paraId="1ABF5122" w14:textId="77777777" w:rsidR="001A5179" w:rsidRPr="00EB3172" w:rsidRDefault="001A5179" w:rsidP="001A5179">
      <w:pPr>
        <w:ind w:left="-540"/>
        <w:jc w:val="both"/>
        <w:rPr>
          <w:rFonts w:asciiTheme="minorHAnsi" w:hAnsiTheme="minorHAnsi" w:cstheme="minorHAnsi"/>
          <w:b/>
          <w:sz w:val="20"/>
          <w:szCs w:val="20"/>
          <w:lang w:val="sq-AL"/>
        </w:rPr>
      </w:pPr>
      <w:r w:rsidRPr="00EB3172">
        <w:rPr>
          <w:rFonts w:asciiTheme="minorHAnsi" w:hAnsiTheme="minorHAnsi" w:cstheme="minorHAnsi"/>
          <w:b/>
          <w:sz w:val="20"/>
          <w:szCs w:val="20"/>
          <w:lang w:val="sq-AL"/>
        </w:rPr>
        <w:t xml:space="preserve">Kushtet e përgjithshme: </w:t>
      </w:r>
    </w:p>
    <w:p w14:paraId="38983575" w14:textId="77777777" w:rsidR="001A5179" w:rsidRPr="001E176B" w:rsidRDefault="001A5179" w:rsidP="001A5179">
      <w:pPr>
        <w:spacing w:before="100" w:beforeAutospacing="1" w:after="100" w:afterAutospacing="1"/>
        <w:outlineLvl w:val="0"/>
        <w:rPr>
          <w:rFonts w:ascii="Calibri" w:hAnsi="Calibri" w:cs="Calibri"/>
          <w:b/>
          <w:bCs/>
          <w:kern w:val="36"/>
          <w:sz w:val="22"/>
          <w:szCs w:val="22"/>
          <w:lang w:val="sq-AL" w:eastAsia="sq-AL"/>
        </w:rPr>
      </w:pPr>
      <w:r w:rsidRPr="001E176B">
        <w:rPr>
          <w:rFonts w:ascii="Calibri" w:hAnsi="Calibri" w:cs="Calibri"/>
          <w:b/>
          <w:bCs/>
          <w:kern w:val="36"/>
          <w:sz w:val="22"/>
          <w:szCs w:val="22"/>
          <w:lang w:val="sq-AL" w:eastAsia="sq-AL"/>
        </w:rPr>
        <w:t>KUSHTET E PËRGJITHSHME TË QIRADHËNIES VJETORE TË TOKAVE BUJQËSORE</w:t>
      </w:r>
    </w:p>
    <w:p w14:paraId="42479482" w14:textId="77777777" w:rsidR="001A5179" w:rsidRPr="001E176B" w:rsidRDefault="001A5179" w:rsidP="001A5179">
      <w:pPr>
        <w:numPr>
          <w:ilvl w:val="0"/>
          <w:numId w:val="13"/>
        </w:numPr>
        <w:spacing w:before="100" w:beforeAutospacing="1" w:after="100" w:afterAutospacing="1"/>
        <w:jc w:val="both"/>
        <w:rPr>
          <w:rFonts w:ascii="Calibri" w:hAnsi="Calibri" w:cs="Calibri"/>
          <w:sz w:val="22"/>
          <w:szCs w:val="22"/>
          <w:lang w:val="sq-AL" w:eastAsia="sq-AL"/>
        </w:rPr>
      </w:pPr>
      <w:r w:rsidRPr="001E176B">
        <w:rPr>
          <w:rFonts w:ascii="Calibri" w:hAnsi="Calibri" w:cs="Calibri"/>
          <w:b/>
          <w:bCs/>
          <w:sz w:val="22"/>
          <w:szCs w:val="22"/>
          <w:lang w:val="sq-AL" w:eastAsia="sq-AL"/>
        </w:rPr>
        <w:t>Periudha e qiradhënies</w:t>
      </w:r>
      <w:r w:rsidRPr="001E176B">
        <w:rPr>
          <w:rFonts w:ascii="Calibri" w:hAnsi="Calibri" w:cs="Calibri"/>
          <w:sz w:val="22"/>
          <w:szCs w:val="22"/>
          <w:lang w:val="sq-AL" w:eastAsia="sq-AL"/>
        </w:rPr>
        <w:t xml:space="preserve"> është deri në një (1) vit, me mundësi vazhdimi në përputhje me vendimin e Autoritetit të Likuidimit dhe legjislacionin në fuqi. Autoriteti i Likuidimit rezervon të drejtën e ndërprerjes së kontratës para skadimit të afatit në rast të privatizimit, shitjes së asetit, likuidimit ose rrethanave të tjera relevante që ndikojnë në administrimin e pronës.</w:t>
      </w:r>
    </w:p>
    <w:p w14:paraId="4F19123F" w14:textId="77777777" w:rsidR="001A5179" w:rsidRPr="001E176B" w:rsidRDefault="001A5179" w:rsidP="001A5179">
      <w:pPr>
        <w:numPr>
          <w:ilvl w:val="0"/>
          <w:numId w:val="13"/>
        </w:numPr>
        <w:spacing w:before="100" w:beforeAutospacing="1" w:after="100" w:afterAutospacing="1"/>
        <w:rPr>
          <w:rFonts w:ascii="Calibri" w:hAnsi="Calibri" w:cs="Calibri"/>
          <w:sz w:val="22"/>
          <w:szCs w:val="22"/>
          <w:lang w:val="sq-AL" w:eastAsia="sq-AL"/>
        </w:rPr>
      </w:pPr>
      <w:r w:rsidRPr="001E176B">
        <w:rPr>
          <w:rFonts w:ascii="Calibri" w:hAnsi="Calibri" w:cs="Calibri"/>
          <w:sz w:val="22"/>
          <w:szCs w:val="22"/>
          <w:lang w:val="sq-AL" w:eastAsia="sq-AL"/>
        </w:rPr>
        <w:t>Për shfrytëzim bujqësor zbatohet qiraja vjetore.</w:t>
      </w:r>
    </w:p>
    <w:p w14:paraId="0FDDDE9F" w14:textId="77777777" w:rsidR="001A5179" w:rsidRPr="001E176B" w:rsidRDefault="001A5179" w:rsidP="001A5179">
      <w:pPr>
        <w:numPr>
          <w:ilvl w:val="0"/>
          <w:numId w:val="13"/>
        </w:numPr>
        <w:spacing w:before="100" w:beforeAutospacing="1" w:after="100" w:afterAutospacing="1"/>
        <w:jc w:val="both"/>
        <w:rPr>
          <w:rFonts w:ascii="Calibri" w:hAnsi="Calibri" w:cs="Calibri"/>
          <w:sz w:val="22"/>
          <w:szCs w:val="22"/>
          <w:lang w:val="sq-AL" w:eastAsia="sq-AL"/>
        </w:rPr>
      </w:pPr>
      <w:r w:rsidRPr="001E176B">
        <w:rPr>
          <w:rFonts w:ascii="Calibri" w:hAnsi="Calibri" w:cs="Calibri"/>
          <w:sz w:val="22"/>
          <w:szCs w:val="22"/>
          <w:lang w:val="sq-AL" w:eastAsia="sq-AL"/>
        </w:rPr>
        <w:t>Ofertuesi fitues obligohet që menjëherë pas nënshkrimit të kontratës të paguajë shumën e plotë të qirasë vjetore në një këst të vetëm, sipas ofertës fituese dhe kushteve të kontratës.</w:t>
      </w:r>
    </w:p>
    <w:p w14:paraId="4DB2242C" w14:textId="77777777" w:rsidR="001A5179" w:rsidRPr="001E176B" w:rsidRDefault="001A5179" w:rsidP="001A5179">
      <w:pPr>
        <w:numPr>
          <w:ilvl w:val="0"/>
          <w:numId w:val="13"/>
        </w:numPr>
        <w:jc w:val="both"/>
        <w:rPr>
          <w:rFonts w:ascii="Calibri" w:eastAsia="MS Mincho" w:hAnsi="Calibri" w:cs="Calibri"/>
          <w:sz w:val="20"/>
          <w:szCs w:val="20"/>
          <w:lang w:val="sq-AL"/>
        </w:rPr>
      </w:pPr>
      <w:r w:rsidRPr="001E176B">
        <w:rPr>
          <w:rFonts w:ascii="Calibri" w:eastAsia="MS Mincho" w:hAnsi="Calibri" w:cs="Calibri"/>
          <w:sz w:val="20"/>
          <w:szCs w:val="20"/>
          <w:lang w:val="sq-AL"/>
        </w:rPr>
        <w:t xml:space="preserve">Ofertat për qiradhëniet vjetore duhet të dorëzohen nga personat juridik apo përfaqësuesit e tyre për secilën njësi veç e veç apo mund të dorëzohen edhe nga personat fizik. </w:t>
      </w:r>
    </w:p>
    <w:p w14:paraId="46227E7B" w14:textId="77777777" w:rsidR="001A5179" w:rsidRPr="00272740" w:rsidRDefault="001A5179" w:rsidP="001A5179">
      <w:pPr>
        <w:numPr>
          <w:ilvl w:val="0"/>
          <w:numId w:val="13"/>
        </w:numPr>
        <w:tabs>
          <w:tab w:val="left" w:pos="-180"/>
        </w:tabs>
        <w:spacing w:before="100" w:beforeAutospacing="1" w:after="100" w:afterAutospacing="1"/>
        <w:jc w:val="both"/>
        <w:rPr>
          <w:rFonts w:ascii="Calibri" w:hAnsi="Calibri" w:cs="Calibri"/>
          <w:sz w:val="22"/>
          <w:szCs w:val="22"/>
          <w:lang w:val="sq-AL" w:eastAsia="sq-AL"/>
        </w:rPr>
      </w:pPr>
      <w:r w:rsidRPr="00272740">
        <w:rPr>
          <w:rFonts w:ascii="Calibri" w:eastAsia="MS Mincho" w:hAnsi="Calibri" w:cs="Calibri"/>
          <w:sz w:val="20"/>
          <w:szCs w:val="20"/>
          <w:lang w:val="sq-AL"/>
        </w:rPr>
        <w:t>Ofertat duhet të dorëzohen personalisht apo në rast që dorëzohen  në emër të qiramarrësit pala duhet ta ketë autorizimin e noterizuar tek noteri.</w:t>
      </w:r>
    </w:p>
    <w:p w14:paraId="345B0E00" w14:textId="77777777" w:rsidR="001A5179" w:rsidRPr="00272740" w:rsidRDefault="001A5179" w:rsidP="001A5179">
      <w:pPr>
        <w:numPr>
          <w:ilvl w:val="0"/>
          <w:numId w:val="13"/>
        </w:numPr>
        <w:tabs>
          <w:tab w:val="left" w:pos="-180"/>
        </w:tabs>
        <w:spacing w:before="100" w:beforeAutospacing="1" w:after="100" w:afterAutospacing="1"/>
        <w:jc w:val="both"/>
        <w:rPr>
          <w:rFonts w:ascii="Calibri" w:hAnsi="Calibri" w:cs="Calibri"/>
          <w:sz w:val="22"/>
          <w:szCs w:val="22"/>
          <w:lang w:val="sq-AL" w:eastAsia="sq-AL"/>
        </w:rPr>
      </w:pPr>
      <w:r w:rsidRPr="00272740">
        <w:rPr>
          <w:rFonts w:ascii="Calibri" w:hAnsi="Calibri" w:cs="Calibri"/>
          <w:sz w:val="22"/>
          <w:szCs w:val="22"/>
          <w:lang w:val="sq-AL" w:eastAsia="sq-AL"/>
        </w:rPr>
        <w:t>Çdo ofertë duhet të dorëzohet në zarf të mbyllur (një zarf - një ofertë - një njësi), në Zyrën Rajonale të AKP-së në Prizren .Në pjesën e jashtme të zarfit duhet të shënohen:</w:t>
      </w:r>
    </w:p>
    <w:p w14:paraId="2434DD42" w14:textId="77777777" w:rsidR="001A5179" w:rsidRPr="001E176B" w:rsidRDefault="001A5179" w:rsidP="001A5179">
      <w:pPr>
        <w:numPr>
          <w:ilvl w:val="1"/>
          <w:numId w:val="13"/>
        </w:numPr>
        <w:spacing w:before="100" w:beforeAutospacing="1" w:after="100" w:afterAutospacing="1"/>
        <w:rPr>
          <w:rFonts w:ascii="Calibri" w:hAnsi="Calibri" w:cs="Calibri"/>
          <w:sz w:val="22"/>
          <w:szCs w:val="22"/>
          <w:lang w:val="sq-AL" w:eastAsia="sq-AL"/>
        </w:rPr>
      </w:pPr>
      <w:r w:rsidRPr="001E176B">
        <w:rPr>
          <w:rFonts w:ascii="Calibri" w:hAnsi="Calibri" w:cs="Calibri"/>
          <w:sz w:val="22"/>
          <w:szCs w:val="22"/>
          <w:lang w:val="sq-AL" w:eastAsia="sq-AL"/>
        </w:rPr>
        <w:t>Numri i njësisë;</w:t>
      </w:r>
    </w:p>
    <w:p w14:paraId="1B18FCDA" w14:textId="77777777" w:rsidR="001A5179" w:rsidRPr="001E176B" w:rsidRDefault="001A5179" w:rsidP="001A5179">
      <w:pPr>
        <w:numPr>
          <w:ilvl w:val="1"/>
          <w:numId w:val="13"/>
        </w:numPr>
        <w:spacing w:before="100" w:beforeAutospacing="1" w:after="100" w:afterAutospacing="1"/>
        <w:rPr>
          <w:rFonts w:ascii="Calibri" w:hAnsi="Calibri" w:cs="Calibri"/>
          <w:sz w:val="22"/>
          <w:szCs w:val="22"/>
          <w:lang w:val="sq-AL" w:eastAsia="sq-AL"/>
        </w:rPr>
      </w:pPr>
      <w:r w:rsidRPr="001E176B">
        <w:rPr>
          <w:rFonts w:ascii="Calibri" w:hAnsi="Calibri" w:cs="Calibri"/>
          <w:sz w:val="22"/>
          <w:szCs w:val="22"/>
          <w:lang w:val="sq-AL" w:eastAsia="sq-AL"/>
        </w:rPr>
        <w:t>Emri i NSh-së;</w:t>
      </w:r>
    </w:p>
    <w:p w14:paraId="28A902CD" w14:textId="77777777" w:rsidR="001A5179" w:rsidRPr="001E176B" w:rsidRDefault="001A5179" w:rsidP="001A5179">
      <w:pPr>
        <w:numPr>
          <w:ilvl w:val="1"/>
          <w:numId w:val="13"/>
        </w:numPr>
        <w:spacing w:before="100" w:beforeAutospacing="1" w:after="100" w:afterAutospacing="1"/>
        <w:rPr>
          <w:rFonts w:ascii="Calibri" w:hAnsi="Calibri" w:cs="Calibri"/>
          <w:sz w:val="22"/>
          <w:szCs w:val="22"/>
          <w:lang w:val="sq-AL" w:eastAsia="sq-AL"/>
        </w:rPr>
      </w:pPr>
      <w:r w:rsidRPr="001E176B">
        <w:rPr>
          <w:rFonts w:ascii="Calibri" w:hAnsi="Calibri" w:cs="Calibri"/>
          <w:sz w:val="22"/>
          <w:szCs w:val="22"/>
          <w:lang w:val="sq-AL" w:eastAsia="sq-AL"/>
        </w:rPr>
        <w:t>Emërtimi i asetit;</w:t>
      </w:r>
    </w:p>
    <w:p w14:paraId="76DD3083" w14:textId="77777777" w:rsidR="001A5179" w:rsidRPr="001E176B" w:rsidRDefault="001A5179" w:rsidP="001A5179">
      <w:pPr>
        <w:numPr>
          <w:ilvl w:val="1"/>
          <w:numId w:val="13"/>
        </w:numPr>
        <w:spacing w:before="100" w:beforeAutospacing="1" w:after="100" w:afterAutospacing="1"/>
        <w:rPr>
          <w:rFonts w:ascii="Calibri" w:hAnsi="Calibri" w:cs="Calibri"/>
          <w:sz w:val="22"/>
          <w:szCs w:val="22"/>
          <w:lang w:val="sq-AL" w:eastAsia="sq-AL"/>
        </w:rPr>
      </w:pPr>
      <w:r w:rsidRPr="001E176B">
        <w:rPr>
          <w:rFonts w:ascii="Calibri" w:hAnsi="Calibri" w:cs="Calibri"/>
          <w:sz w:val="22"/>
          <w:szCs w:val="22"/>
          <w:lang w:val="sq-AL" w:eastAsia="sq-AL"/>
        </w:rPr>
        <w:t>Vendndodhja e asetit;</w:t>
      </w:r>
    </w:p>
    <w:p w14:paraId="1E9AFAB7" w14:textId="77777777" w:rsidR="001A5179" w:rsidRPr="001E176B" w:rsidRDefault="001A5179" w:rsidP="001A5179">
      <w:pPr>
        <w:numPr>
          <w:ilvl w:val="1"/>
          <w:numId w:val="13"/>
        </w:numPr>
        <w:spacing w:before="100" w:beforeAutospacing="1" w:after="100" w:afterAutospacing="1"/>
        <w:rPr>
          <w:rFonts w:ascii="Calibri" w:hAnsi="Calibri" w:cs="Calibri"/>
          <w:sz w:val="22"/>
          <w:szCs w:val="22"/>
          <w:lang w:val="sq-AL" w:eastAsia="sq-AL"/>
        </w:rPr>
      </w:pPr>
      <w:r w:rsidRPr="001E176B">
        <w:rPr>
          <w:rFonts w:ascii="Calibri" w:hAnsi="Calibri" w:cs="Calibri"/>
          <w:sz w:val="22"/>
          <w:szCs w:val="22"/>
          <w:lang w:val="sq-AL" w:eastAsia="sq-AL"/>
        </w:rPr>
        <w:t xml:space="preserve">Shënimi: </w:t>
      </w:r>
      <w:r w:rsidRPr="001E176B">
        <w:rPr>
          <w:rFonts w:ascii="Calibri" w:hAnsi="Calibri" w:cs="Calibri"/>
          <w:b/>
          <w:bCs/>
          <w:sz w:val="22"/>
          <w:szCs w:val="22"/>
          <w:lang w:val="sq-AL" w:eastAsia="sq-AL"/>
        </w:rPr>
        <w:t>"Të mos hapet para hapjes publike të ofertave".</w:t>
      </w:r>
    </w:p>
    <w:p w14:paraId="3A911253" w14:textId="77777777" w:rsidR="001A5179" w:rsidRPr="001E176B" w:rsidRDefault="001A5179" w:rsidP="001A5179">
      <w:pPr>
        <w:numPr>
          <w:ilvl w:val="0"/>
          <w:numId w:val="13"/>
        </w:numPr>
        <w:contextualSpacing/>
        <w:jc w:val="both"/>
        <w:rPr>
          <w:rFonts w:ascii="Calibri" w:hAnsi="Calibri" w:cs="Calibri"/>
          <w:sz w:val="22"/>
          <w:szCs w:val="22"/>
          <w:lang w:val="sq-AL" w:eastAsia="sq-AL"/>
        </w:rPr>
      </w:pPr>
      <w:r w:rsidRPr="001E176B">
        <w:rPr>
          <w:rFonts w:ascii="Calibri" w:hAnsi="Calibri" w:cs="Calibri"/>
          <w:sz w:val="22"/>
          <w:szCs w:val="22"/>
          <w:lang w:val="sq-AL" w:eastAsia="sq-AL"/>
        </w:rPr>
        <w:t xml:space="preserve">Për dorëzimin e ofertës duhet të përdoret Formulari adekuat për Dorëzim të Ofertës, formulari për Qiradhënie vjetore (për toka bujqësore) të cilët formularë mund të merren në Zyrën Rajonale të AKP-së, apo të shkarkohen nga ueb-faqja: www.pak-ks.org. Nëse nuk përdoret forma adekuate e ofertimit, ofertuesi do të diskualifikohet. </w:t>
      </w:r>
    </w:p>
    <w:p w14:paraId="6A78DDCE" w14:textId="77777777" w:rsidR="001A5179" w:rsidRPr="001E176B" w:rsidRDefault="001A5179" w:rsidP="001A5179">
      <w:pPr>
        <w:numPr>
          <w:ilvl w:val="0"/>
          <w:numId w:val="13"/>
        </w:numPr>
        <w:spacing w:before="100" w:beforeAutospacing="1" w:after="100" w:afterAutospacing="1"/>
        <w:jc w:val="both"/>
        <w:rPr>
          <w:rFonts w:ascii="Calibri" w:hAnsi="Calibri" w:cs="Calibri"/>
          <w:sz w:val="22"/>
          <w:szCs w:val="22"/>
          <w:lang w:val="sq-AL" w:eastAsia="sq-AL"/>
        </w:rPr>
      </w:pPr>
      <w:r w:rsidRPr="001E176B">
        <w:rPr>
          <w:rFonts w:ascii="Calibri" w:hAnsi="Calibri" w:cs="Calibri"/>
          <w:sz w:val="22"/>
          <w:szCs w:val="22"/>
          <w:lang w:val="sq-AL" w:eastAsia="sq-AL"/>
        </w:rPr>
        <w:lastRenderedPageBreak/>
        <w:t>Kriter për përzgjedhjen e ofertuesit fitues do të jetë oferta me çmimin më të lartë të ofruar dhe e përgjegjshme sipas kushteve të këtij njoftimi.</w:t>
      </w:r>
    </w:p>
    <w:p w14:paraId="39E21801" w14:textId="74F1004A" w:rsidR="001A5179" w:rsidRPr="001E176B" w:rsidRDefault="001A5179" w:rsidP="001A5179">
      <w:pPr>
        <w:numPr>
          <w:ilvl w:val="0"/>
          <w:numId w:val="13"/>
        </w:numPr>
        <w:spacing w:before="100" w:beforeAutospacing="1" w:after="100" w:afterAutospacing="1"/>
        <w:jc w:val="both"/>
        <w:rPr>
          <w:rFonts w:ascii="Calibri" w:hAnsi="Calibri" w:cs="Calibri"/>
          <w:sz w:val="22"/>
          <w:szCs w:val="22"/>
          <w:lang w:val="sq-AL" w:eastAsia="sq-AL"/>
        </w:rPr>
      </w:pPr>
      <w:r w:rsidRPr="001E176B">
        <w:rPr>
          <w:rFonts w:ascii="Calibri" w:hAnsi="Calibri" w:cs="Calibri"/>
          <w:sz w:val="22"/>
          <w:szCs w:val="22"/>
          <w:lang w:val="sq-AL" w:eastAsia="sq-AL"/>
        </w:rPr>
        <w:t xml:space="preserve">Ofertat do të pranohen më datë </w:t>
      </w:r>
      <w:r>
        <w:rPr>
          <w:rFonts w:ascii="Calibri" w:hAnsi="Calibri" w:cs="Calibri"/>
          <w:b/>
          <w:bCs/>
          <w:sz w:val="22"/>
          <w:szCs w:val="22"/>
          <w:lang w:val="sq-AL" w:eastAsia="sq-AL"/>
        </w:rPr>
        <w:t>26</w:t>
      </w:r>
      <w:r w:rsidRPr="001E176B">
        <w:rPr>
          <w:rFonts w:ascii="Calibri" w:hAnsi="Calibri" w:cs="Calibri"/>
          <w:b/>
          <w:bCs/>
          <w:sz w:val="22"/>
          <w:szCs w:val="22"/>
          <w:lang w:val="sq-AL" w:eastAsia="sq-AL"/>
        </w:rPr>
        <w:t xml:space="preserve">.06.2026 </w:t>
      </w:r>
      <w:r w:rsidRPr="001E176B">
        <w:rPr>
          <w:rFonts w:ascii="Calibri" w:hAnsi="Calibri" w:cs="Calibri"/>
          <w:sz w:val="22"/>
          <w:szCs w:val="22"/>
          <w:lang w:val="sq-AL" w:eastAsia="sq-AL"/>
        </w:rPr>
        <w:t xml:space="preserve">nga ora </w:t>
      </w:r>
      <w:r w:rsidRPr="001E176B">
        <w:rPr>
          <w:rFonts w:ascii="Calibri" w:hAnsi="Calibri" w:cs="Calibri"/>
          <w:b/>
          <w:bCs/>
          <w:sz w:val="22"/>
          <w:szCs w:val="22"/>
          <w:lang w:val="sq-AL" w:eastAsia="sq-AL"/>
        </w:rPr>
        <w:t>10:00 deri në ora 12:00.</w:t>
      </w:r>
    </w:p>
    <w:p w14:paraId="31BFB4FB" w14:textId="7FF95262" w:rsidR="001A5179" w:rsidRPr="001E176B" w:rsidRDefault="001A5179" w:rsidP="001A5179">
      <w:pPr>
        <w:numPr>
          <w:ilvl w:val="0"/>
          <w:numId w:val="13"/>
        </w:numPr>
        <w:spacing w:before="100" w:beforeAutospacing="1" w:after="100" w:afterAutospacing="1"/>
        <w:jc w:val="both"/>
        <w:rPr>
          <w:rFonts w:ascii="Calibri" w:hAnsi="Calibri" w:cs="Calibri"/>
          <w:sz w:val="22"/>
          <w:szCs w:val="22"/>
          <w:lang w:val="sq-AL" w:eastAsia="sq-AL"/>
        </w:rPr>
      </w:pPr>
      <w:r w:rsidRPr="001E176B">
        <w:rPr>
          <w:rFonts w:ascii="Calibri" w:hAnsi="Calibri" w:cs="Calibri"/>
          <w:sz w:val="22"/>
          <w:szCs w:val="22"/>
          <w:lang w:val="sq-AL" w:eastAsia="sq-AL"/>
        </w:rPr>
        <w:t xml:space="preserve">Hapja publike e ofertave do të bëhet më datë </w:t>
      </w:r>
      <w:r>
        <w:rPr>
          <w:rFonts w:ascii="Calibri" w:hAnsi="Calibri" w:cs="Calibri"/>
          <w:b/>
          <w:bCs/>
          <w:sz w:val="22"/>
          <w:szCs w:val="22"/>
          <w:lang w:val="sq-AL" w:eastAsia="sq-AL"/>
        </w:rPr>
        <w:t>26</w:t>
      </w:r>
      <w:r w:rsidRPr="001E176B">
        <w:rPr>
          <w:rFonts w:ascii="Calibri" w:hAnsi="Calibri" w:cs="Calibri"/>
          <w:b/>
          <w:bCs/>
          <w:sz w:val="22"/>
          <w:szCs w:val="22"/>
          <w:lang w:val="sq-AL" w:eastAsia="sq-AL"/>
        </w:rPr>
        <w:t>.06</w:t>
      </w:r>
      <w:r w:rsidRPr="001E176B">
        <w:rPr>
          <w:rFonts w:ascii="Calibri" w:hAnsi="Calibri" w:cs="Calibri"/>
          <w:sz w:val="22"/>
          <w:szCs w:val="22"/>
          <w:lang w:val="sq-AL" w:eastAsia="sq-AL"/>
        </w:rPr>
        <w:t>.</w:t>
      </w:r>
      <w:r w:rsidRPr="001E176B">
        <w:rPr>
          <w:rFonts w:ascii="Calibri" w:hAnsi="Calibri" w:cs="Calibri"/>
          <w:b/>
          <w:bCs/>
          <w:sz w:val="22"/>
          <w:szCs w:val="22"/>
          <w:lang w:val="sq-AL" w:eastAsia="sq-AL"/>
        </w:rPr>
        <w:t>2026</w:t>
      </w:r>
      <w:r w:rsidRPr="001E176B">
        <w:rPr>
          <w:rFonts w:ascii="Calibri" w:hAnsi="Calibri" w:cs="Calibri"/>
          <w:sz w:val="22"/>
          <w:szCs w:val="22"/>
          <w:lang w:val="sq-AL" w:eastAsia="sq-AL"/>
        </w:rPr>
        <w:t xml:space="preserve"> në ora 12:15 në Zyrën Rajonale të AKP-së në </w:t>
      </w:r>
      <w:r>
        <w:rPr>
          <w:rFonts w:ascii="Calibri" w:hAnsi="Calibri" w:cs="Calibri"/>
          <w:sz w:val="22"/>
          <w:szCs w:val="22"/>
          <w:lang w:val="sq-AL" w:eastAsia="sq-AL"/>
        </w:rPr>
        <w:t xml:space="preserve">Prizren </w:t>
      </w:r>
      <w:r w:rsidRPr="001E176B">
        <w:rPr>
          <w:rFonts w:ascii="Calibri" w:hAnsi="Calibri" w:cs="Calibri"/>
          <w:sz w:val="22"/>
          <w:szCs w:val="22"/>
          <w:lang w:val="sq-AL" w:eastAsia="sq-AL"/>
        </w:rPr>
        <w:t>.</w:t>
      </w:r>
    </w:p>
    <w:p w14:paraId="228EDA20" w14:textId="77777777" w:rsidR="001A5179" w:rsidRPr="001E176B" w:rsidRDefault="001A5179" w:rsidP="001A5179">
      <w:pPr>
        <w:numPr>
          <w:ilvl w:val="0"/>
          <w:numId w:val="13"/>
        </w:numPr>
        <w:spacing w:before="100" w:beforeAutospacing="1" w:after="100" w:afterAutospacing="1"/>
        <w:jc w:val="both"/>
        <w:rPr>
          <w:rFonts w:ascii="Calibri" w:hAnsi="Calibri" w:cs="Calibri"/>
          <w:sz w:val="22"/>
          <w:szCs w:val="22"/>
          <w:lang w:val="sq-AL" w:eastAsia="sq-AL"/>
        </w:rPr>
      </w:pPr>
      <w:r w:rsidRPr="001E176B">
        <w:rPr>
          <w:rFonts w:ascii="Calibri" w:hAnsi="Calibri" w:cs="Calibri"/>
          <w:sz w:val="22"/>
          <w:szCs w:val="22"/>
          <w:lang w:val="sq-AL" w:eastAsia="sq-AL"/>
        </w:rPr>
        <w:t>Ofertat e dorëzuara përmes faksit, postës elektronike apo mjeteve të tjera elektronike nuk do të pranohen.</w:t>
      </w:r>
    </w:p>
    <w:p w14:paraId="5D52C867" w14:textId="77777777" w:rsidR="001A5179" w:rsidRPr="001E176B" w:rsidRDefault="001A5179" w:rsidP="001A5179">
      <w:pPr>
        <w:numPr>
          <w:ilvl w:val="0"/>
          <w:numId w:val="13"/>
        </w:numPr>
        <w:spacing w:before="100" w:beforeAutospacing="1" w:after="100" w:afterAutospacing="1"/>
        <w:jc w:val="both"/>
        <w:rPr>
          <w:rFonts w:ascii="Calibri" w:hAnsi="Calibri" w:cs="Calibri"/>
          <w:sz w:val="22"/>
          <w:szCs w:val="22"/>
          <w:lang w:val="sq-AL" w:eastAsia="sq-AL"/>
        </w:rPr>
      </w:pPr>
      <w:r w:rsidRPr="001E176B">
        <w:rPr>
          <w:rFonts w:ascii="Calibri" w:hAnsi="Calibri" w:cs="Calibri"/>
          <w:sz w:val="22"/>
          <w:szCs w:val="22"/>
          <w:lang w:val="sq-AL" w:eastAsia="sq-AL"/>
        </w:rPr>
        <w:t xml:space="preserve">Sipërfaqet e paraqitura janë të përafërta. Të dhënat më të sakta, ortofotot dhe informatat tjera relevante mund të merren në Zyrën Rajonale të AKP-së në </w:t>
      </w:r>
      <w:r>
        <w:rPr>
          <w:rFonts w:ascii="Calibri" w:hAnsi="Calibri" w:cs="Calibri"/>
          <w:sz w:val="22"/>
          <w:szCs w:val="22"/>
          <w:lang w:val="sq-AL" w:eastAsia="sq-AL"/>
        </w:rPr>
        <w:t xml:space="preserve">Prizren </w:t>
      </w:r>
      <w:r w:rsidRPr="001E176B">
        <w:rPr>
          <w:rFonts w:ascii="Calibri" w:hAnsi="Calibri" w:cs="Calibri"/>
          <w:sz w:val="22"/>
          <w:szCs w:val="22"/>
          <w:lang w:val="sq-AL" w:eastAsia="sq-AL"/>
        </w:rPr>
        <w:t>.</w:t>
      </w:r>
    </w:p>
    <w:p w14:paraId="4BDEFBE5" w14:textId="77777777" w:rsidR="001A5179" w:rsidRPr="001E176B" w:rsidRDefault="001A5179" w:rsidP="001A5179">
      <w:pPr>
        <w:numPr>
          <w:ilvl w:val="0"/>
          <w:numId w:val="13"/>
        </w:numPr>
        <w:spacing w:before="100" w:beforeAutospacing="1" w:after="100" w:afterAutospacing="1"/>
        <w:jc w:val="both"/>
        <w:rPr>
          <w:rFonts w:ascii="Calibri" w:hAnsi="Calibri" w:cs="Calibri"/>
          <w:sz w:val="22"/>
          <w:szCs w:val="22"/>
          <w:lang w:val="sq-AL" w:eastAsia="sq-AL"/>
        </w:rPr>
      </w:pPr>
      <w:r w:rsidRPr="001E176B">
        <w:rPr>
          <w:rFonts w:ascii="Calibri" w:hAnsi="Calibri" w:cs="Calibri"/>
          <w:sz w:val="22"/>
          <w:szCs w:val="22"/>
          <w:lang w:val="sq-AL" w:eastAsia="sq-AL"/>
        </w:rPr>
        <w:t>Asetet për të cilat ekzistojnë mospërputhje ndërmjet të dhënave të certifikatës së pronësisë, planit kadastral, ortofotos dhe gjendjes faktike në terren do të jepen me qira në gjendjen ekzistuese, për aq kohë sa nuk ekzistojnë pengesa juridike për qiradhënien.</w:t>
      </w:r>
    </w:p>
    <w:p w14:paraId="44727049" w14:textId="77777777" w:rsidR="001A5179" w:rsidRPr="001E176B" w:rsidRDefault="001A5179" w:rsidP="001A5179">
      <w:pPr>
        <w:numPr>
          <w:ilvl w:val="0"/>
          <w:numId w:val="13"/>
        </w:numPr>
        <w:spacing w:before="100" w:beforeAutospacing="1" w:after="100" w:afterAutospacing="1"/>
        <w:rPr>
          <w:rFonts w:ascii="Calibri" w:hAnsi="Calibri" w:cs="Calibri"/>
          <w:sz w:val="22"/>
          <w:szCs w:val="22"/>
          <w:lang w:val="sq-AL" w:eastAsia="sq-AL"/>
        </w:rPr>
      </w:pPr>
      <w:r w:rsidRPr="001E176B">
        <w:rPr>
          <w:rFonts w:ascii="Calibri" w:hAnsi="Calibri" w:cs="Calibri"/>
          <w:sz w:val="22"/>
          <w:szCs w:val="22"/>
          <w:lang w:val="sq-AL" w:eastAsia="sq-AL"/>
        </w:rPr>
        <w:t xml:space="preserve">Informatat shtesë për asetet mund të merren në Zyrën Rajonale të AKP-së në </w:t>
      </w:r>
      <w:r>
        <w:rPr>
          <w:rFonts w:ascii="Calibri" w:hAnsi="Calibri" w:cs="Calibri"/>
          <w:sz w:val="22"/>
          <w:szCs w:val="22"/>
          <w:lang w:val="sq-AL" w:eastAsia="sq-AL"/>
        </w:rPr>
        <w:t xml:space="preserve">Prizren </w:t>
      </w:r>
      <w:r w:rsidRPr="001E176B">
        <w:rPr>
          <w:rFonts w:ascii="Calibri" w:hAnsi="Calibri" w:cs="Calibri"/>
          <w:sz w:val="22"/>
          <w:szCs w:val="22"/>
          <w:lang w:val="sq-AL" w:eastAsia="sq-AL"/>
        </w:rPr>
        <w:t>, Rr. "</w:t>
      </w:r>
      <w:r>
        <w:rPr>
          <w:rFonts w:ascii="Calibri" w:hAnsi="Calibri" w:cs="Calibri"/>
          <w:sz w:val="22"/>
          <w:szCs w:val="22"/>
          <w:lang w:val="sq-AL" w:eastAsia="sq-AL"/>
        </w:rPr>
        <w:t>Pushkatar</w:t>
      </w:r>
      <w:r w:rsidRPr="001E176B">
        <w:rPr>
          <w:rFonts w:ascii="Calibri" w:hAnsi="Calibri" w:cs="Calibri"/>
          <w:sz w:val="22"/>
          <w:szCs w:val="22"/>
          <w:lang w:val="sq-AL" w:eastAsia="sq-AL"/>
        </w:rPr>
        <w:t>ë</w:t>
      </w:r>
      <w:r>
        <w:rPr>
          <w:rFonts w:ascii="Calibri" w:hAnsi="Calibri" w:cs="Calibri"/>
          <w:sz w:val="22"/>
          <w:szCs w:val="22"/>
          <w:lang w:val="sq-AL" w:eastAsia="sq-AL"/>
        </w:rPr>
        <w:t>t</w:t>
      </w:r>
      <w:r w:rsidRPr="001E176B">
        <w:rPr>
          <w:rFonts w:ascii="Calibri" w:hAnsi="Calibri" w:cs="Calibri"/>
          <w:sz w:val="22"/>
          <w:szCs w:val="22"/>
          <w:lang w:val="sq-AL" w:eastAsia="sq-AL"/>
        </w:rPr>
        <w:t xml:space="preserve">" nr. </w:t>
      </w:r>
      <w:r>
        <w:rPr>
          <w:rFonts w:ascii="Calibri" w:hAnsi="Calibri" w:cs="Calibri"/>
          <w:sz w:val="22"/>
          <w:szCs w:val="22"/>
          <w:lang w:val="sq-AL" w:eastAsia="sq-AL"/>
        </w:rPr>
        <w:t>9</w:t>
      </w:r>
      <w:r w:rsidRPr="001E176B">
        <w:rPr>
          <w:rFonts w:ascii="Calibri" w:hAnsi="Calibri" w:cs="Calibri"/>
          <w:sz w:val="22"/>
          <w:szCs w:val="22"/>
          <w:lang w:val="sq-AL" w:eastAsia="sq-AL"/>
        </w:rPr>
        <w:t xml:space="preserve">, </w:t>
      </w:r>
      <w:r>
        <w:rPr>
          <w:rFonts w:ascii="Calibri" w:hAnsi="Calibri" w:cs="Calibri"/>
          <w:sz w:val="22"/>
          <w:szCs w:val="22"/>
          <w:lang w:val="sq-AL" w:eastAsia="sq-AL"/>
        </w:rPr>
        <w:t xml:space="preserve">Prizren </w:t>
      </w:r>
      <w:r w:rsidRPr="001E176B">
        <w:rPr>
          <w:rFonts w:ascii="Calibri" w:hAnsi="Calibri" w:cs="Calibri"/>
          <w:sz w:val="22"/>
          <w:szCs w:val="22"/>
          <w:lang w:val="sq-AL" w:eastAsia="sq-AL"/>
        </w:rPr>
        <w:t xml:space="preserve">, përmes telefonit +383 (0)38 226 </w:t>
      </w:r>
      <w:r>
        <w:rPr>
          <w:rFonts w:ascii="Calibri" w:hAnsi="Calibri" w:cs="Calibri"/>
          <w:sz w:val="22"/>
          <w:szCs w:val="22"/>
          <w:lang w:val="sq-AL" w:eastAsia="sq-AL"/>
        </w:rPr>
        <w:t>480</w:t>
      </w:r>
      <w:r w:rsidRPr="001E176B">
        <w:rPr>
          <w:rFonts w:ascii="Calibri" w:hAnsi="Calibri" w:cs="Calibri"/>
          <w:sz w:val="22"/>
          <w:szCs w:val="22"/>
          <w:lang w:val="sq-AL" w:eastAsia="sq-AL"/>
        </w:rPr>
        <w:t xml:space="preserve"> ose në adresën elektronike </w:t>
      </w:r>
      <w:hyperlink r:id="rId9" w:history="1">
        <w:r w:rsidRPr="001E176B">
          <w:rPr>
            <w:rFonts w:ascii="Calibri" w:hAnsi="Calibri" w:cs="Calibri"/>
            <w:color w:val="0000FF"/>
            <w:sz w:val="22"/>
            <w:szCs w:val="22"/>
            <w:u w:val="single"/>
            <w:lang w:val="sq-AL" w:eastAsia="sq-AL"/>
          </w:rPr>
          <w:t>info@pak-ks.org</w:t>
        </w:r>
      </w:hyperlink>
      <w:r w:rsidRPr="001E176B">
        <w:rPr>
          <w:rFonts w:ascii="Calibri" w:hAnsi="Calibri" w:cs="Calibri"/>
          <w:sz w:val="22"/>
          <w:szCs w:val="22"/>
          <w:lang w:val="sq-AL" w:eastAsia="sq-AL"/>
        </w:rPr>
        <w:t>.</w:t>
      </w:r>
    </w:p>
    <w:p w14:paraId="754A702A" w14:textId="77777777" w:rsidR="001A5179" w:rsidRPr="001E176B" w:rsidRDefault="001A5179" w:rsidP="001A5179">
      <w:pPr>
        <w:numPr>
          <w:ilvl w:val="0"/>
          <w:numId w:val="13"/>
        </w:numPr>
        <w:tabs>
          <w:tab w:val="left" w:pos="-180"/>
        </w:tabs>
        <w:contextualSpacing/>
        <w:jc w:val="both"/>
        <w:rPr>
          <w:rFonts w:ascii="Calibri" w:eastAsia="MS Mincho" w:hAnsi="Calibri" w:cs="Calibri"/>
          <w:sz w:val="20"/>
          <w:szCs w:val="20"/>
          <w:lang w:val="sq-AL"/>
        </w:rPr>
      </w:pPr>
      <w:r w:rsidRPr="001E176B">
        <w:rPr>
          <w:rFonts w:ascii="Calibri" w:eastAsia="MS Mincho" w:hAnsi="Calibri" w:cs="Calibri"/>
          <w:sz w:val="20"/>
          <w:szCs w:val="20"/>
          <w:lang w:val="sq-AL"/>
        </w:rPr>
        <w:t>Në çmimin e ofertës totale duhet të përfshihen të gjitha tatimet e aplikueshme në Kosovë, përfshirë edhe TVSH 18%, etj.</w:t>
      </w:r>
    </w:p>
    <w:p w14:paraId="43BDFEAF" w14:textId="77777777" w:rsidR="001A5179" w:rsidRPr="001E176B" w:rsidRDefault="001A5179" w:rsidP="001A5179">
      <w:pPr>
        <w:numPr>
          <w:ilvl w:val="0"/>
          <w:numId w:val="13"/>
        </w:numPr>
        <w:spacing w:before="100" w:beforeAutospacing="1" w:after="100" w:afterAutospacing="1"/>
        <w:jc w:val="both"/>
        <w:rPr>
          <w:rFonts w:ascii="Calibri" w:hAnsi="Calibri" w:cs="Calibri"/>
          <w:sz w:val="22"/>
          <w:szCs w:val="22"/>
          <w:lang w:val="sq-AL" w:eastAsia="sq-AL"/>
        </w:rPr>
      </w:pPr>
      <w:r w:rsidRPr="001E176B">
        <w:rPr>
          <w:rFonts w:ascii="Calibri" w:hAnsi="Calibri" w:cs="Calibri"/>
          <w:sz w:val="22"/>
          <w:szCs w:val="22"/>
          <w:lang w:val="sq-AL" w:eastAsia="sq-AL"/>
        </w:rPr>
        <w:t>Në rast se pranohen dy ose më shumë oferta me çmim të njëjtë, përparësi do të ketë oferta e dorëzuar më herët sipas evidencës zyrtare të protokollit të AKP-së.</w:t>
      </w:r>
    </w:p>
    <w:p w14:paraId="6AE04A20" w14:textId="77777777" w:rsidR="001A5179" w:rsidRPr="001E176B" w:rsidRDefault="001A5179" w:rsidP="001A5179">
      <w:pPr>
        <w:numPr>
          <w:ilvl w:val="0"/>
          <w:numId w:val="13"/>
        </w:numPr>
        <w:spacing w:before="100" w:beforeAutospacing="1" w:after="100" w:afterAutospacing="1"/>
        <w:jc w:val="both"/>
        <w:rPr>
          <w:rFonts w:ascii="Calibri" w:hAnsi="Calibri" w:cs="Calibri"/>
          <w:sz w:val="22"/>
          <w:szCs w:val="22"/>
          <w:lang w:val="sq-AL" w:eastAsia="sq-AL"/>
        </w:rPr>
      </w:pPr>
      <w:r w:rsidRPr="001E176B">
        <w:rPr>
          <w:rFonts w:ascii="Calibri" w:hAnsi="Calibri" w:cs="Calibri"/>
          <w:sz w:val="22"/>
          <w:szCs w:val="22"/>
          <w:lang w:val="sq-AL" w:eastAsia="sq-AL"/>
        </w:rPr>
        <w:t>AKP-ja dhe Autoriteti i Likuidimit rezervojnë të drejtën që në çdo kohë para nënshkrimit të kontratës të anulojnë procedurën e qiradhënies, të tërheqin një ose më shumë njësi nga procedura ose të mos lidhin kontratë me ofertuesin fitues, pa krijuar detyrim për kompensim ndaj ofertuesve.</w:t>
      </w:r>
    </w:p>
    <w:p w14:paraId="3988A390" w14:textId="77777777" w:rsidR="001A5179" w:rsidRPr="001E176B" w:rsidRDefault="001A5179" w:rsidP="001A5179">
      <w:pPr>
        <w:spacing w:before="100" w:beforeAutospacing="1" w:after="100" w:afterAutospacing="1"/>
        <w:outlineLvl w:val="0"/>
        <w:rPr>
          <w:rFonts w:ascii="Calibri" w:hAnsi="Calibri" w:cs="Calibri"/>
          <w:b/>
          <w:bCs/>
          <w:kern w:val="36"/>
          <w:sz w:val="22"/>
          <w:szCs w:val="22"/>
          <w:lang w:val="sq-AL" w:eastAsia="sq-AL"/>
        </w:rPr>
      </w:pPr>
      <w:r w:rsidRPr="001E176B">
        <w:rPr>
          <w:rFonts w:ascii="Calibri" w:hAnsi="Calibri" w:cs="Calibri"/>
          <w:b/>
          <w:bCs/>
          <w:kern w:val="36"/>
          <w:sz w:val="22"/>
          <w:szCs w:val="22"/>
          <w:lang w:val="sq-AL" w:eastAsia="sq-AL"/>
        </w:rPr>
        <w:t>PAGESA E QIRASË</w:t>
      </w:r>
    </w:p>
    <w:p w14:paraId="49F7A18E" w14:textId="77777777" w:rsidR="001A5179" w:rsidRPr="001E176B" w:rsidRDefault="001A5179" w:rsidP="001A5179">
      <w:pPr>
        <w:spacing w:before="100" w:beforeAutospacing="1" w:after="100" w:afterAutospacing="1"/>
        <w:rPr>
          <w:rFonts w:ascii="Calibri" w:hAnsi="Calibri" w:cs="Calibri"/>
          <w:sz w:val="22"/>
          <w:szCs w:val="22"/>
          <w:lang w:val="sq-AL" w:eastAsia="sq-AL"/>
        </w:rPr>
      </w:pPr>
      <w:r w:rsidRPr="001E176B">
        <w:rPr>
          <w:rFonts w:ascii="Calibri" w:hAnsi="Calibri" w:cs="Calibri"/>
          <w:sz w:val="22"/>
          <w:szCs w:val="22"/>
          <w:lang w:val="sq-AL" w:eastAsia="sq-AL"/>
        </w:rPr>
        <w:t>Ofertuesi fitues obligohet që para marrjes në posedim të pronës dhe menjëherë pas nënshkrimit të kontratës së qirasë të paguajë shumën e plotë vjetore të qirasë në një këst të vetëm, në përputhje me ofertën fituese. E drejta e shfrytëzimit të pronës fillon vetëm pas nënshkrimit të kontratës dhe përmbushjes së plotë të obligimeve financiare të përcaktuara me kontratë.</w:t>
      </w:r>
    </w:p>
    <w:p w14:paraId="3BFDA10C" w14:textId="77777777" w:rsidR="001A5179" w:rsidRPr="001E176B" w:rsidRDefault="001A5179" w:rsidP="001A5179">
      <w:pPr>
        <w:spacing w:before="100" w:beforeAutospacing="1" w:after="100" w:afterAutospacing="1"/>
        <w:rPr>
          <w:rFonts w:ascii="Calibri" w:hAnsi="Calibri" w:cs="Calibri"/>
          <w:sz w:val="22"/>
          <w:szCs w:val="22"/>
          <w:lang w:val="sq-AL" w:eastAsia="sq-AL"/>
        </w:rPr>
      </w:pPr>
      <w:r w:rsidRPr="001E176B">
        <w:rPr>
          <w:rFonts w:ascii="Calibri" w:hAnsi="Calibri" w:cs="Calibri"/>
          <w:sz w:val="22"/>
          <w:szCs w:val="22"/>
          <w:lang w:val="sq-AL" w:eastAsia="sq-AL"/>
        </w:rPr>
        <w:t>Mospagesa e shumës së qirasë brenda afatit të përcaktuar nga Autoriteti i Likuidimit do të konsiderohet heqje dorë nga e drejta për lidhjen e kontratës dhe Autoriteti i Likuidimit rezervon të drejtën të ftojë ofertuesin e radhës ose të përsërisë procedurën e qiradhënies.</w:t>
      </w:r>
    </w:p>
    <w:p w14:paraId="0C1828BF" w14:textId="77777777" w:rsidR="001A5179" w:rsidRPr="001E176B" w:rsidRDefault="001A5179" w:rsidP="001A5179">
      <w:pPr>
        <w:spacing w:before="100" w:beforeAutospacing="1" w:after="100" w:afterAutospacing="1"/>
        <w:outlineLvl w:val="0"/>
        <w:rPr>
          <w:rFonts w:ascii="Calibri" w:hAnsi="Calibri" w:cs="Calibri"/>
          <w:b/>
          <w:bCs/>
          <w:kern w:val="36"/>
          <w:sz w:val="22"/>
          <w:szCs w:val="22"/>
          <w:lang w:val="sq-AL" w:eastAsia="sq-AL"/>
        </w:rPr>
      </w:pPr>
      <w:r w:rsidRPr="001E176B">
        <w:rPr>
          <w:rFonts w:ascii="Calibri" w:hAnsi="Calibri" w:cs="Calibri"/>
          <w:b/>
          <w:bCs/>
          <w:kern w:val="36"/>
          <w:sz w:val="22"/>
          <w:szCs w:val="22"/>
          <w:lang w:val="sq-AL" w:eastAsia="sq-AL"/>
        </w:rPr>
        <w:t>DISPOZITA TË PËRGJITHSHME</w:t>
      </w:r>
    </w:p>
    <w:p w14:paraId="15DFE3A2" w14:textId="77777777" w:rsidR="001A5179" w:rsidRPr="001E176B" w:rsidRDefault="001A5179" w:rsidP="001A5179">
      <w:pPr>
        <w:spacing w:before="100" w:beforeAutospacing="1" w:after="100" w:afterAutospacing="1"/>
        <w:rPr>
          <w:rFonts w:ascii="Calibri" w:hAnsi="Calibri" w:cs="Calibri"/>
          <w:sz w:val="22"/>
          <w:szCs w:val="22"/>
          <w:lang w:val="sq-AL" w:eastAsia="sq-AL"/>
        </w:rPr>
      </w:pPr>
      <w:r w:rsidRPr="001E176B">
        <w:rPr>
          <w:rFonts w:ascii="Calibri" w:hAnsi="Calibri" w:cs="Calibri"/>
          <w:sz w:val="22"/>
          <w:szCs w:val="22"/>
          <w:lang w:val="sq-AL" w:eastAsia="sq-AL"/>
        </w:rPr>
        <w:t xml:space="preserve">Asetet e paraqitura në këtë shpallje ofrohen për qiradhënie sipas parimit </w:t>
      </w:r>
      <w:r w:rsidRPr="001E176B">
        <w:rPr>
          <w:rFonts w:ascii="Calibri" w:hAnsi="Calibri" w:cs="Calibri"/>
          <w:b/>
          <w:bCs/>
          <w:sz w:val="22"/>
          <w:szCs w:val="22"/>
          <w:lang w:val="sq-AL" w:eastAsia="sq-AL"/>
        </w:rPr>
        <w:t>"ashtu siç janë" (As-Is) dhe "ku janë" (Where-Is)</w:t>
      </w:r>
      <w:r w:rsidRPr="001E176B">
        <w:rPr>
          <w:rFonts w:ascii="Calibri" w:hAnsi="Calibri" w:cs="Calibri"/>
          <w:sz w:val="22"/>
          <w:szCs w:val="22"/>
          <w:lang w:val="sq-AL" w:eastAsia="sq-AL"/>
        </w:rPr>
        <w:t>.</w:t>
      </w:r>
    </w:p>
    <w:p w14:paraId="492C72D3" w14:textId="77777777" w:rsidR="001A5179" w:rsidRPr="001E176B" w:rsidRDefault="001A5179" w:rsidP="001A5179">
      <w:pPr>
        <w:spacing w:before="100" w:beforeAutospacing="1" w:after="100" w:afterAutospacing="1"/>
        <w:jc w:val="both"/>
        <w:rPr>
          <w:rFonts w:ascii="Calibri" w:hAnsi="Calibri" w:cs="Calibri"/>
          <w:sz w:val="22"/>
          <w:szCs w:val="22"/>
          <w:lang w:val="sq-AL" w:eastAsia="sq-AL"/>
        </w:rPr>
      </w:pPr>
      <w:r w:rsidRPr="001E176B">
        <w:rPr>
          <w:rFonts w:ascii="Calibri" w:hAnsi="Calibri" w:cs="Calibri"/>
          <w:sz w:val="22"/>
          <w:szCs w:val="22"/>
          <w:lang w:val="sq-AL" w:eastAsia="sq-AL"/>
        </w:rPr>
        <w:t>Ofertuesit kanë përgjegjësinë të verifikojnë përshkrimin dhe kushtet aseteve (gjendjen faktike) dhe AKP respektivisht Autoriteti i Likuidimit i NSh-ve përkatëse do të konsiderojë se ofertuesit kanë dijeni të mjaftueshme në lidhje me pronat e ofruara për qiradhënie dhe nuk do të jenë përgjegjës për ndonjë pengim të posedimit-shfrytëzimit eventual. AKP-ja dhe Autoriteti i Likuidimit nuk japin asnjë garanci lidhur me:</w:t>
      </w:r>
    </w:p>
    <w:p w14:paraId="493DF29A" w14:textId="77777777" w:rsidR="001A5179" w:rsidRPr="001E176B" w:rsidRDefault="001A5179" w:rsidP="001A5179">
      <w:pPr>
        <w:numPr>
          <w:ilvl w:val="0"/>
          <w:numId w:val="11"/>
        </w:numPr>
        <w:spacing w:before="100" w:beforeAutospacing="1" w:after="100" w:afterAutospacing="1"/>
        <w:rPr>
          <w:rFonts w:ascii="Calibri" w:hAnsi="Calibri" w:cs="Calibri"/>
          <w:sz w:val="22"/>
          <w:szCs w:val="22"/>
          <w:lang w:val="sq-AL" w:eastAsia="sq-AL"/>
        </w:rPr>
      </w:pPr>
      <w:r w:rsidRPr="001E176B">
        <w:rPr>
          <w:rFonts w:ascii="Calibri" w:hAnsi="Calibri" w:cs="Calibri"/>
          <w:sz w:val="22"/>
          <w:szCs w:val="22"/>
          <w:lang w:val="sq-AL" w:eastAsia="sq-AL"/>
        </w:rPr>
        <w:t>cilësinë e tokës;</w:t>
      </w:r>
    </w:p>
    <w:p w14:paraId="6890D1A3" w14:textId="77777777" w:rsidR="001A5179" w:rsidRPr="001E176B" w:rsidRDefault="001A5179" w:rsidP="001A5179">
      <w:pPr>
        <w:numPr>
          <w:ilvl w:val="0"/>
          <w:numId w:val="11"/>
        </w:numPr>
        <w:spacing w:before="100" w:beforeAutospacing="1" w:after="100" w:afterAutospacing="1"/>
        <w:rPr>
          <w:rFonts w:ascii="Calibri" w:hAnsi="Calibri" w:cs="Calibri"/>
          <w:sz w:val="22"/>
          <w:szCs w:val="22"/>
          <w:lang w:val="sq-AL" w:eastAsia="sq-AL"/>
        </w:rPr>
      </w:pPr>
      <w:r w:rsidRPr="001E176B">
        <w:rPr>
          <w:rFonts w:ascii="Calibri" w:hAnsi="Calibri" w:cs="Calibri"/>
          <w:sz w:val="22"/>
          <w:szCs w:val="22"/>
          <w:lang w:val="sq-AL" w:eastAsia="sq-AL"/>
        </w:rPr>
        <w:t>rendimentin bujqësor;</w:t>
      </w:r>
    </w:p>
    <w:p w14:paraId="16C7564D" w14:textId="77777777" w:rsidR="001A5179" w:rsidRPr="001E176B" w:rsidRDefault="001A5179" w:rsidP="001A5179">
      <w:pPr>
        <w:numPr>
          <w:ilvl w:val="0"/>
          <w:numId w:val="11"/>
        </w:numPr>
        <w:spacing w:before="100" w:beforeAutospacing="1" w:after="100" w:afterAutospacing="1"/>
        <w:rPr>
          <w:rFonts w:ascii="Calibri" w:hAnsi="Calibri" w:cs="Calibri"/>
          <w:sz w:val="22"/>
          <w:szCs w:val="22"/>
          <w:lang w:val="sq-AL" w:eastAsia="sq-AL"/>
        </w:rPr>
      </w:pPr>
      <w:r w:rsidRPr="001E176B">
        <w:rPr>
          <w:rFonts w:ascii="Calibri" w:hAnsi="Calibri" w:cs="Calibri"/>
          <w:sz w:val="22"/>
          <w:szCs w:val="22"/>
          <w:lang w:val="sq-AL" w:eastAsia="sq-AL"/>
        </w:rPr>
        <w:t>përbërjen dhe bonitetin e tokës;</w:t>
      </w:r>
    </w:p>
    <w:p w14:paraId="784673A7" w14:textId="77777777" w:rsidR="001A5179" w:rsidRPr="001E176B" w:rsidRDefault="001A5179" w:rsidP="001A5179">
      <w:pPr>
        <w:numPr>
          <w:ilvl w:val="0"/>
          <w:numId w:val="11"/>
        </w:numPr>
        <w:spacing w:before="100" w:beforeAutospacing="1" w:after="100" w:afterAutospacing="1"/>
        <w:rPr>
          <w:rFonts w:ascii="Calibri" w:hAnsi="Calibri" w:cs="Calibri"/>
          <w:sz w:val="22"/>
          <w:szCs w:val="22"/>
          <w:lang w:val="sq-AL" w:eastAsia="sq-AL"/>
        </w:rPr>
      </w:pPr>
      <w:r w:rsidRPr="001E176B">
        <w:rPr>
          <w:rFonts w:ascii="Calibri" w:hAnsi="Calibri" w:cs="Calibri"/>
          <w:sz w:val="22"/>
          <w:szCs w:val="22"/>
          <w:lang w:val="sq-AL" w:eastAsia="sq-AL"/>
        </w:rPr>
        <w:t>sistemin e ujitjes;</w:t>
      </w:r>
    </w:p>
    <w:p w14:paraId="41CFC9E6" w14:textId="77777777" w:rsidR="001A5179" w:rsidRPr="001E176B" w:rsidRDefault="001A5179" w:rsidP="001A5179">
      <w:pPr>
        <w:numPr>
          <w:ilvl w:val="0"/>
          <w:numId w:val="11"/>
        </w:numPr>
        <w:spacing w:before="100" w:beforeAutospacing="1" w:after="100" w:afterAutospacing="1"/>
        <w:rPr>
          <w:rFonts w:ascii="Calibri" w:hAnsi="Calibri" w:cs="Calibri"/>
          <w:sz w:val="22"/>
          <w:szCs w:val="22"/>
          <w:lang w:val="sq-AL" w:eastAsia="sq-AL"/>
        </w:rPr>
      </w:pPr>
      <w:r w:rsidRPr="001E176B">
        <w:rPr>
          <w:rFonts w:ascii="Calibri" w:hAnsi="Calibri" w:cs="Calibri"/>
          <w:sz w:val="22"/>
          <w:szCs w:val="22"/>
          <w:lang w:val="sq-AL" w:eastAsia="sq-AL"/>
        </w:rPr>
        <w:t>qasjen infrastrukturore;</w:t>
      </w:r>
    </w:p>
    <w:p w14:paraId="5B815CB0" w14:textId="77777777" w:rsidR="001A5179" w:rsidRPr="001E176B" w:rsidRDefault="001A5179" w:rsidP="001A5179">
      <w:pPr>
        <w:numPr>
          <w:ilvl w:val="0"/>
          <w:numId w:val="11"/>
        </w:numPr>
        <w:spacing w:before="100" w:beforeAutospacing="1" w:after="100" w:afterAutospacing="1"/>
        <w:rPr>
          <w:rFonts w:ascii="Calibri" w:hAnsi="Calibri" w:cs="Calibri"/>
          <w:sz w:val="22"/>
          <w:szCs w:val="22"/>
          <w:lang w:val="sq-AL" w:eastAsia="sq-AL"/>
        </w:rPr>
      </w:pPr>
      <w:r w:rsidRPr="001E176B">
        <w:rPr>
          <w:rFonts w:ascii="Calibri" w:hAnsi="Calibri" w:cs="Calibri"/>
          <w:sz w:val="22"/>
          <w:szCs w:val="22"/>
          <w:lang w:val="sq-AL" w:eastAsia="sq-AL"/>
        </w:rPr>
        <w:t>mundësinë e kultivimit të kulturave të caktuara bujqësore;</w:t>
      </w:r>
    </w:p>
    <w:p w14:paraId="0CCDA781" w14:textId="77777777" w:rsidR="001A5179" w:rsidRPr="001E176B" w:rsidRDefault="001A5179" w:rsidP="001A5179">
      <w:pPr>
        <w:numPr>
          <w:ilvl w:val="0"/>
          <w:numId w:val="11"/>
        </w:numPr>
        <w:spacing w:before="100" w:beforeAutospacing="1" w:after="100" w:afterAutospacing="1"/>
        <w:rPr>
          <w:rFonts w:ascii="Calibri" w:hAnsi="Calibri" w:cs="Calibri"/>
          <w:sz w:val="22"/>
          <w:szCs w:val="22"/>
          <w:lang w:val="sq-AL" w:eastAsia="sq-AL"/>
        </w:rPr>
      </w:pPr>
      <w:r w:rsidRPr="001E176B">
        <w:rPr>
          <w:rFonts w:ascii="Calibri" w:hAnsi="Calibri" w:cs="Calibri"/>
          <w:sz w:val="22"/>
          <w:szCs w:val="22"/>
          <w:lang w:val="sq-AL" w:eastAsia="sq-AL"/>
        </w:rPr>
        <w:t>apo karakteristika të tjera që mund të ndikojnë në veprimtarinë e planifikuar nga qiramarrësi.</w:t>
      </w:r>
    </w:p>
    <w:p w14:paraId="489FB1FD" w14:textId="77777777" w:rsidR="001A5179" w:rsidRPr="001E176B" w:rsidRDefault="001A5179" w:rsidP="001A5179">
      <w:pPr>
        <w:spacing w:before="100" w:beforeAutospacing="1" w:after="100" w:afterAutospacing="1"/>
        <w:outlineLvl w:val="0"/>
        <w:rPr>
          <w:rFonts w:ascii="Calibri" w:hAnsi="Calibri" w:cs="Calibri"/>
          <w:b/>
          <w:bCs/>
          <w:kern w:val="36"/>
          <w:sz w:val="22"/>
          <w:szCs w:val="22"/>
          <w:lang w:val="sq-AL" w:eastAsia="sq-AL"/>
        </w:rPr>
      </w:pPr>
      <w:r w:rsidRPr="001E176B">
        <w:rPr>
          <w:rFonts w:ascii="Calibri" w:hAnsi="Calibri" w:cs="Calibri"/>
          <w:b/>
          <w:bCs/>
          <w:kern w:val="36"/>
          <w:sz w:val="22"/>
          <w:szCs w:val="22"/>
          <w:lang w:val="sq-AL" w:eastAsia="sq-AL"/>
        </w:rPr>
        <w:t>OFERTUESIT ME NDALESË OFERTIMI</w:t>
      </w:r>
    </w:p>
    <w:p w14:paraId="317C249B" w14:textId="77777777" w:rsidR="001A5179" w:rsidRPr="001E176B" w:rsidRDefault="001A5179" w:rsidP="001A5179">
      <w:pPr>
        <w:spacing w:before="100" w:beforeAutospacing="1" w:after="100" w:afterAutospacing="1"/>
        <w:rPr>
          <w:rFonts w:ascii="Calibri" w:hAnsi="Calibri" w:cs="Calibri"/>
          <w:sz w:val="22"/>
          <w:szCs w:val="22"/>
          <w:lang w:val="sq-AL" w:eastAsia="sq-AL"/>
        </w:rPr>
      </w:pPr>
      <w:r w:rsidRPr="001E176B">
        <w:rPr>
          <w:rFonts w:ascii="Calibri" w:hAnsi="Calibri" w:cs="Calibri"/>
          <w:sz w:val="22"/>
          <w:szCs w:val="22"/>
          <w:lang w:val="sq-AL" w:eastAsia="sq-AL"/>
        </w:rPr>
        <w:lastRenderedPageBreak/>
        <w:t>Nuk kanë të drejtë të marrin pjesë në këtë procedurë:</w:t>
      </w:r>
    </w:p>
    <w:p w14:paraId="02952528" w14:textId="77777777" w:rsidR="001A5179" w:rsidRPr="001E176B" w:rsidRDefault="001A5179" w:rsidP="001A5179">
      <w:pPr>
        <w:numPr>
          <w:ilvl w:val="0"/>
          <w:numId w:val="12"/>
        </w:numPr>
        <w:tabs>
          <w:tab w:val="left" w:pos="450"/>
        </w:tabs>
        <w:ind w:left="450" w:hanging="450"/>
        <w:contextualSpacing/>
        <w:jc w:val="both"/>
        <w:rPr>
          <w:rFonts w:ascii="Calibri" w:hAnsi="Calibri" w:cs="Calibri"/>
          <w:sz w:val="22"/>
          <w:szCs w:val="22"/>
          <w:lang w:val="sq-AL" w:eastAsia="sq-AL"/>
        </w:rPr>
      </w:pPr>
      <w:r w:rsidRPr="001E176B">
        <w:rPr>
          <w:rFonts w:ascii="Calibri" w:hAnsi="Calibri" w:cs="Calibri"/>
          <w:sz w:val="22"/>
          <w:szCs w:val="22"/>
          <w:lang w:val="sq-AL" w:eastAsia="sq-AL"/>
        </w:rPr>
        <w:t>Personat fizik apo juridik të cilët kanë uzurpuar paluajtshmërinë në pronësi shoqërore dhe kanë refuzuar hyren në marrdhënie kontraktuale të qirasë dhe pagesën e periudhës retroaktive, ndaj të cilëve Agjencia apo NSh -ja ka iniciuar procedurë gjyqësore për lirimin e pronës dhe kompensimin e dëmeve eventuale;</w:t>
      </w:r>
    </w:p>
    <w:p w14:paraId="2EBF10A7" w14:textId="77777777" w:rsidR="001A5179" w:rsidRPr="001E176B" w:rsidRDefault="001A5179" w:rsidP="001A5179">
      <w:pPr>
        <w:numPr>
          <w:ilvl w:val="0"/>
          <w:numId w:val="12"/>
        </w:numPr>
        <w:tabs>
          <w:tab w:val="left" w:pos="450"/>
        </w:tabs>
        <w:ind w:left="450" w:hanging="450"/>
        <w:contextualSpacing/>
        <w:jc w:val="both"/>
        <w:rPr>
          <w:rFonts w:ascii="Calibri" w:hAnsi="Calibri" w:cs="Calibri"/>
          <w:sz w:val="22"/>
          <w:szCs w:val="22"/>
          <w:lang w:val="sq-AL" w:eastAsia="sq-AL"/>
        </w:rPr>
      </w:pPr>
      <w:r w:rsidRPr="001E176B">
        <w:rPr>
          <w:rFonts w:ascii="Calibri" w:hAnsi="Calibri" w:cs="Calibri"/>
          <w:sz w:val="22"/>
          <w:szCs w:val="22"/>
          <w:lang w:val="sq-AL" w:eastAsia="sq-AL"/>
        </w:rPr>
        <w:t>Personat fizik dhe juridik që: (i) nuk i kanë respektuar kushtet e ndonjë kontrate të lidhur me Agjencinë ose me çfarëdo ndërmarrje që administrohet nga Agjencia (ekzistenca dhe natyra e atij mosrespektimi do të përcaktohet nga Agjencia sipas zgjedhjes së saj), (ii) kanë borxh ose gjobë të pashlyer ndaj Agjencisë ose ndonjë ndërmarrje që administrohet nga Agjencia, (iii) personat fizik ose juridik të cilët nuk kanë paguar gjobat e caktuara nga Agjencia ose që i nënshtrohen ndonjë kërkesëpadie ose kontesti (pa marrë parasysh nëse çështja e tillë është ngritur në gjykatë apo tjetërkund).</w:t>
      </w:r>
    </w:p>
    <w:p w14:paraId="72EE9515" w14:textId="77777777" w:rsidR="001A5179" w:rsidRPr="001E176B" w:rsidRDefault="001A5179" w:rsidP="001A5179">
      <w:pPr>
        <w:tabs>
          <w:tab w:val="left" w:pos="450"/>
        </w:tabs>
        <w:jc w:val="both"/>
        <w:rPr>
          <w:rFonts w:ascii="Calibri" w:hAnsi="Calibri" w:cs="Calibri"/>
          <w:sz w:val="22"/>
          <w:szCs w:val="22"/>
          <w:lang w:val="sq-AL" w:eastAsia="sq-AL"/>
        </w:rPr>
      </w:pPr>
    </w:p>
    <w:p w14:paraId="45DA433C" w14:textId="77777777" w:rsidR="001A5179" w:rsidRPr="001E176B" w:rsidRDefault="001A5179" w:rsidP="001A5179">
      <w:pPr>
        <w:tabs>
          <w:tab w:val="left" w:pos="450"/>
        </w:tabs>
        <w:jc w:val="both"/>
        <w:rPr>
          <w:rFonts w:ascii="Calibri" w:hAnsi="Calibri" w:cs="Calibri"/>
          <w:sz w:val="22"/>
          <w:szCs w:val="22"/>
          <w:lang w:val="sq-AL" w:eastAsia="sq-AL"/>
        </w:rPr>
      </w:pPr>
    </w:p>
    <w:p w14:paraId="61523155" w14:textId="77777777" w:rsidR="001A5179" w:rsidRPr="00EB3172" w:rsidRDefault="001A5179" w:rsidP="001A5179">
      <w:pPr>
        <w:ind w:left="-540"/>
        <w:jc w:val="both"/>
        <w:rPr>
          <w:rFonts w:asciiTheme="minorHAnsi" w:hAnsiTheme="minorHAnsi" w:cstheme="minorHAnsi"/>
          <w:sz w:val="22"/>
          <w:szCs w:val="22"/>
          <w:lang w:val="sq-AL"/>
        </w:rPr>
      </w:pPr>
    </w:p>
    <w:p w14:paraId="293B703C" w14:textId="77777777" w:rsidR="001A5179" w:rsidRPr="00EB3172" w:rsidRDefault="001A5179" w:rsidP="001A5179">
      <w:pPr>
        <w:shd w:val="clear" w:color="auto" w:fill="FFFFFF"/>
        <w:jc w:val="center"/>
        <w:outlineLvl w:val="1"/>
        <w:rPr>
          <w:rFonts w:asciiTheme="minorHAnsi" w:hAnsiTheme="minorHAnsi" w:cstheme="minorHAnsi"/>
          <w:b/>
          <w:bCs/>
          <w:sz w:val="22"/>
          <w:szCs w:val="22"/>
          <w:lang w:val="sq-AL"/>
        </w:rPr>
      </w:pPr>
    </w:p>
    <w:p w14:paraId="684D65EB" w14:textId="71F195C1" w:rsidR="001A5179" w:rsidRDefault="001A5179" w:rsidP="001A5179">
      <w:pPr>
        <w:shd w:val="clear" w:color="auto" w:fill="FFFFFF"/>
        <w:spacing w:line="0" w:lineRule="atLeast"/>
        <w:ind w:left="720" w:right="180"/>
        <w:jc w:val="center"/>
        <w:outlineLvl w:val="1"/>
        <w:rPr>
          <w:rFonts w:ascii="Calibri" w:hAnsi="Calibri" w:cs="Calibri"/>
          <w:b/>
          <w:bCs/>
          <w:sz w:val="22"/>
          <w:szCs w:val="22"/>
        </w:rPr>
      </w:pPr>
      <w:proofErr w:type="spellStart"/>
      <w:r>
        <w:rPr>
          <w:rFonts w:ascii="Calibri" w:hAnsi="Calibri" w:cs="Calibri"/>
          <w:b/>
          <w:bCs/>
          <w:sz w:val="22"/>
          <w:szCs w:val="22"/>
        </w:rPr>
        <w:t>Ofertat</w:t>
      </w:r>
      <w:proofErr w:type="spellEnd"/>
      <w:r>
        <w:rPr>
          <w:rFonts w:ascii="Calibri" w:hAnsi="Calibri" w:cs="Calibri"/>
          <w:b/>
          <w:bCs/>
          <w:sz w:val="22"/>
          <w:szCs w:val="22"/>
        </w:rPr>
        <w:t xml:space="preserve"> do </w:t>
      </w:r>
      <w:proofErr w:type="spellStart"/>
      <w:r>
        <w:rPr>
          <w:rFonts w:ascii="Calibri" w:hAnsi="Calibri" w:cs="Calibri"/>
          <w:b/>
          <w:bCs/>
          <w:sz w:val="22"/>
          <w:szCs w:val="22"/>
        </w:rPr>
        <w:t>të</w:t>
      </w:r>
      <w:proofErr w:type="spellEnd"/>
      <w:r>
        <w:rPr>
          <w:rFonts w:ascii="Calibri" w:hAnsi="Calibri" w:cs="Calibri"/>
          <w:b/>
          <w:bCs/>
          <w:sz w:val="22"/>
          <w:szCs w:val="22"/>
        </w:rPr>
        <w:t xml:space="preserve"> </w:t>
      </w:r>
      <w:proofErr w:type="spellStart"/>
      <w:r>
        <w:rPr>
          <w:rFonts w:ascii="Calibri" w:hAnsi="Calibri" w:cs="Calibri"/>
          <w:b/>
          <w:bCs/>
          <w:sz w:val="22"/>
          <w:szCs w:val="22"/>
        </w:rPr>
        <w:t>pranohen</w:t>
      </w:r>
      <w:proofErr w:type="spellEnd"/>
      <w:r>
        <w:rPr>
          <w:rFonts w:ascii="Calibri" w:hAnsi="Calibri" w:cs="Calibri"/>
          <w:b/>
          <w:bCs/>
          <w:sz w:val="22"/>
          <w:szCs w:val="22"/>
        </w:rPr>
        <w:t xml:space="preserve"> me </w:t>
      </w:r>
      <w:r w:rsidR="007454A2">
        <w:rPr>
          <w:rFonts w:asciiTheme="minorHAnsi" w:hAnsiTheme="minorHAnsi" w:cstheme="minorHAnsi"/>
          <w:b/>
          <w:bCs/>
          <w:sz w:val="22"/>
          <w:szCs w:val="22"/>
        </w:rPr>
        <w:t>26</w:t>
      </w:r>
      <w:r>
        <w:rPr>
          <w:rFonts w:asciiTheme="minorHAnsi" w:hAnsiTheme="minorHAnsi" w:cstheme="minorHAnsi"/>
          <w:b/>
          <w:bCs/>
          <w:sz w:val="22"/>
          <w:szCs w:val="22"/>
        </w:rPr>
        <w:t xml:space="preserve">.06.2026 </w:t>
      </w:r>
      <w:proofErr w:type="spellStart"/>
      <w:r>
        <w:rPr>
          <w:rFonts w:asciiTheme="minorHAnsi" w:hAnsiTheme="minorHAnsi" w:cstheme="minorHAnsi"/>
          <w:b/>
          <w:bCs/>
          <w:sz w:val="22"/>
          <w:szCs w:val="22"/>
        </w:rPr>
        <w:t>prej</w:t>
      </w:r>
      <w:proofErr w:type="spellEnd"/>
      <w:r>
        <w:rPr>
          <w:rFonts w:ascii="Calibri" w:hAnsi="Calibri" w:cs="Calibri"/>
          <w:b/>
          <w:bCs/>
          <w:sz w:val="22"/>
          <w:szCs w:val="22"/>
        </w:rPr>
        <w:t xml:space="preserve"> </w:t>
      </w:r>
      <w:proofErr w:type="spellStart"/>
      <w:r>
        <w:rPr>
          <w:rFonts w:ascii="Calibri" w:hAnsi="Calibri" w:cs="Calibri"/>
          <w:b/>
          <w:bCs/>
          <w:sz w:val="22"/>
          <w:szCs w:val="22"/>
        </w:rPr>
        <w:t>orës</w:t>
      </w:r>
      <w:proofErr w:type="spellEnd"/>
      <w:r>
        <w:rPr>
          <w:rFonts w:ascii="Calibri" w:hAnsi="Calibri" w:cs="Calibri"/>
          <w:b/>
          <w:bCs/>
          <w:sz w:val="22"/>
          <w:szCs w:val="22"/>
        </w:rPr>
        <w:t xml:space="preserve"> 10:00 - 12:00 </w:t>
      </w:r>
    </w:p>
    <w:p w14:paraId="7C4BC414" w14:textId="77777777" w:rsidR="001A5179" w:rsidRDefault="001A5179" w:rsidP="001A5179">
      <w:pPr>
        <w:shd w:val="clear" w:color="auto" w:fill="FFFFFF"/>
        <w:spacing w:line="0" w:lineRule="atLeast"/>
        <w:ind w:left="274" w:hanging="274"/>
        <w:jc w:val="center"/>
        <w:outlineLvl w:val="1"/>
        <w:rPr>
          <w:rFonts w:ascii="Calibri" w:hAnsi="Calibri" w:cs="Calibri"/>
          <w:b/>
          <w:bCs/>
          <w:sz w:val="22"/>
          <w:szCs w:val="22"/>
        </w:rPr>
      </w:pPr>
      <w:proofErr w:type="spellStart"/>
      <w:r>
        <w:rPr>
          <w:rFonts w:ascii="Calibri" w:hAnsi="Calibri" w:cs="Calibri"/>
          <w:b/>
          <w:bCs/>
          <w:sz w:val="22"/>
          <w:szCs w:val="22"/>
        </w:rPr>
        <w:t>në</w:t>
      </w:r>
      <w:proofErr w:type="spellEnd"/>
      <w:r>
        <w:rPr>
          <w:rFonts w:ascii="Calibri" w:hAnsi="Calibri" w:cs="Calibri"/>
          <w:b/>
          <w:bCs/>
          <w:sz w:val="22"/>
          <w:szCs w:val="22"/>
        </w:rPr>
        <w:t xml:space="preserve"> zarf </w:t>
      </w:r>
      <w:proofErr w:type="spellStart"/>
      <w:r>
        <w:rPr>
          <w:rFonts w:ascii="Calibri" w:hAnsi="Calibri" w:cs="Calibri"/>
          <w:b/>
          <w:bCs/>
          <w:sz w:val="22"/>
          <w:szCs w:val="22"/>
        </w:rPr>
        <w:t>të</w:t>
      </w:r>
      <w:proofErr w:type="spellEnd"/>
      <w:r>
        <w:rPr>
          <w:rFonts w:ascii="Calibri" w:hAnsi="Calibri" w:cs="Calibri"/>
          <w:b/>
          <w:bCs/>
          <w:sz w:val="22"/>
          <w:szCs w:val="22"/>
        </w:rPr>
        <w:t xml:space="preserve"> </w:t>
      </w:r>
      <w:proofErr w:type="spellStart"/>
      <w:r>
        <w:rPr>
          <w:rFonts w:ascii="Calibri" w:hAnsi="Calibri" w:cs="Calibri"/>
          <w:b/>
          <w:bCs/>
          <w:sz w:val="22"/>
          <w:szCs w:val="22"/>
        </w:rPr>
        <w:t>mbyllur</w:t>
      </w:r>
      <w:proofErr w:type="spellEnd"/>
      <w:r>
        <w:rPr>
          <w:rFonts w:ascii="Calibri" w:hAnsi="Calibri" w:cs="Calibri"/>
          <w:b/>
          <w:bCs/>
          <w:sz w:val="22"/>
          <w:szCs w:val="22"/>
        </w:rPr>
        <w:t xml:space="preserve"> </w:t>
      </w:r>
      <w:proofErr w:type="spellStart"/>
      <w:r>
        <w:rPr>
          <w:rFonts w:ascii="Calibri" w:hAnsi="Calibri" w:cs="Calibri"/>
          <w:b/>
          <w:bCs/>
          <w:sz w:val="22"/>
          <w:szCs w:val="22"/>
        </w:rPr>
        <w:t>për</w:t>
      </w:r>
      <w:proofErr w:type="spellEnd"/>
      <w:r>
        <w:rPr>
          <w:rFonts w:ascii="Calibri" w:hAnsi="Calibri" w:cs="Calibri"/>
          <w:b/>
          <w:bCs/>
          <w:sz w:val="22"/>
          <w:szCs w:val="22"/>
        </w:rPr>
        <w:t xml:space="preserve"> </w:t>
      </w:r>
      <w:proofErr w:type="spellStart"/>
      <w:r>
        <w:rPr>
          <w:rFonts w:ascii="Calibri" w:hAnsi="Calibri" w:cs="Calibri"/>
          <w:b/>
          <w:bCs/>
          <w:sz w:val="22"/>
          <w:szCs w:val="22"/>
        </w:rPr>
        <w:t>secilën</w:t>
      </w:r>
      <w:proofErr w:type="spellEnd"/>
      <w:r>
        <w:rPr>
          <w:rFonts w:ascii="Calibri" w:hAnsi="Calibri" w:cs="Calibri"/>
          <w:b/>
          <w:bCs/>
          <w:sz w:val="22"/>
          <w:szCs w:val="22"/>
        </w:rPr>
        <w:t xml:space="preserve"> </w:t>
      </w:r>
      <w:proofErr w:type="spellStart"/>
      <w:r>
        <w:rPr>
          <w:rFonts w:ascii="Calibri" w:hAnsi="Calibri" w:cs="Calibri"/>
          <w:b/>
          <w:bCs/>
          <w:sz w:val="22"/>
          <w:szCs w:val="22"/>
        </w:rPr>
        <w:t>njësi</w:t>
      </w:r>
      <w:proofErr w:type="spellEnd"/>
      <w:r>
        <w:rPr>
          <w:rFonts w:ascii="Calibri" w:hAnsi="Calibri" w:cs="Calibri"/>
          <w:b/>
          <w:bCs/>
          <w:sz w:val="22"/>
          <w:szCs w:val="22"/>
        </w:rPr>
        <w:t xml:space="preserve"> </w:t>
      </w:r>
      <w:proofErr w:type="spellStart"/>
      <w:r>
        <w:rPr>
          <w:rFonts w:ascii="Calibri" w:hAnsi="Calibri" w:cs="Calibri"/>
          <w:b/>
          <w:bCs/>
          <w:sz w:val="22"/>
          <w:szCs w:val="22"/>
        </w:rPr>
        <w:t>veç</w:t>
      </w:r>
      <w:proofErr w:type="spellEnd"/>
      <w:r>
        <w:rPr>
          <w:rFonts w:ascii="Calibri" w:hAnsi="Calibri" w:cs="Calibri"/>
          <w:b/>
          <w:bCs/>
          <w:sz w:val="22"/>
          <w:szCs w:val="22"/>
        </w:rPr>
        <w:t xml:space="preserve"> e </w:t>
      </w:r>
      <w:proofErr w:type="spellStart"/>
      <w:r>
        <w:rPr>
          <w:rFonts w:ascii="Calibri" w:hAnsi="Calibri" w:cs="Calibri"/>
          <w:b/>
          <w:bCs/>
          <w:sz w:val="22"/>
          <w:szCs w:val="22"/>
        </w:rPr>
        <w:t>veç</w:t>
      </w:r>
      <w:proofErr w:type="spellEnd"/>
      <w:r>
        <w:rPr>
          <w:rFonts w:ascii="Calibri" w:hAnsi="Calibri" w:cs="Calibri"/>
          <w:b/>
          <w:bCs/>
          <w:sz w:val="22"/>
          <w:szCs w:val="22"/>
        </w:rPr>
        <w:t xml:space="preserve"> </w:t>
      </w:r>
      <w:proofErr w:type="spellStart"/>
      <w:r>
        <w:rPr>
          <w:rFonts w:ascii="Calibri" w:hAnsi="Calibri" w:cs="Calibri"/>
          <w:b/>
          <w:bCs/>
          <w:sz w:val="22"/>
          <w:szCs w:val="22"/>
        </w:rPr>
        <w:t>në</w:t>
      </w:r>
      <w:proofErr w:type="spellEnd"/>
      <w:r>
        <w:rPr>
          <w:rFonts w:ascii="Calibri" w:hAnsi="Calibri" w:cs="Calibri"/>
          <w:b/>
          <w:bCs/>
          <w:sz w:val="22"/>
          <w:szCs w:val="22"/>
        </w:rPr>
        <w:t xml:space="preserve">:   </w:t>
      </w:r>
    </w:p>
    <w:p w14:paraId="01AE400F" w14:textId="77777777" w:rsidR="001A5179" w:rsidRPr="002F7873" w:rsidRDefault="001A5179" w:rsidP="001A5179">
      <w:pPr>
        <w:shd w:val="clear" w:color="auto" w:fill="FFFFFF"/>
        <w:jc w:val="center"/>
        <w:outlineLvl w:val="1"/>
        <w:rPr>
          <w:rFonts w:asciiTheme="minorHAnsi" w:hAnsiTheme="minorHAnsi" w:cstheme="minorHAnsi"/>
          <w:b/>
          <w:bCs/>
          <w:sz w:val="22"/>
          <w:szCs w:val="20"/>
          <w:lang w:val="sq-AL"/>
        </w:rPr>
      </w:pPr>
      <w:r w:rsidRPr="00EB3172">
        <w:rPr>
          <w:rFonts w:asciiTheme="minorHAnsi" w:hAnsiTheme="minorHAnsi" w:cstheme="minorHAnsi"/>
          <w:b/>
          <w:bCs/>
          <w:sz w:val="22"/>
          <w:szCs w:val="20"/>
          <w:lang w:val="sq-AL"/>
        </w:rPr>
        <w:t xml:space="preserve">                                                                                                                            </w:t>
      </w:r>
    </w:p>
    <w:p w14:paraId="14DC3E9E" w14:textId="77777777" w:rsidR="001A5179" w:rsidRPr="00EB3172" w:rsidRDefault="001A5179" w:rsidP="001A5179">
      <w:pPr>
        <w:jc w:val="center"/>
        <w:rPr>
          <w:rFonts w:asciiTheme="minorHAnsi" w:hAnsiTheme="minorHAnsi" w:cstheme="minorHAnsi"/>
          <w:b/>
          <w:sz w:val="22"/>
          <w:lang w:val="sq-AL"/>
        </w:rPr>
      </w:pPr>
      <w:r w:rsidRPr="00EB3172">
        <w:rPr>
          <w:rFonts w:asciiTheme="minorHAnsi" w:hAnsiTheme="minorHAnsi" w:cstheme="minorHAnsi"/>
          <w:b/>
          <w:sz w:val="22"/>
          <w:lang w:val="sq-AL"/>
        </w:rPr>
        <w:t>Divizioni i Zyrës Rajonale të AKP-së në Prizren</w:t>
      </w:r>
    </w:p>
    <w:p w14:paraId="605AEB98" w14:textId="77777777" w:rsidR="001A5179" w:rsidRPr="00EB3172" w:rsidRDefault="001A5179" w:rsidP="001A5179">
      <w:pPr>
        <w:jc w:val="center"/>
        <w:rPr>
          <w:rFonts w:asciiTheme="minorHAnsi" w:hAnsiTheme="minorHAnsi" w:cstheme="minorHAnsi"/>
          <w:b/>
          <w:sz w:val="22"/>
          <w:szCs w:val="20"/>
          <w:lang w:val="sq-AL"/>
        </w:rPr>
      </w:pPr>
      <w:r w:rsidRPr="00EB3172">
        <w:rPr>
          <w:rFonts w:asciiTheme="minorHAnsi" w:hAnsiTheme="minorHAnsi" w:cstheme="minorHAnsi"/>
          <w:b/>
          <w:sz w:val="22"/>
          <w:szCs w:val="20"/>
          <w:lang w:val="sq-AL"/>
        </w:rPr>
        <w:t>Adresa: Rr. Pushkatarët Nr.9, (në Shatërvan) në</w:t>
      </w:r>
      <w:r w:rsidRPr="00EB3172">
        <w:rPr>
          <w:rFonts w:asciiTheme="minorHAnsi" w:hAnsiTheme="minorHAnsi" w:cstheme="minorHAnsi"/>
          <w:b/>
          <w:bCs/>
          <w:sz w:val="22"/>
          <w:szCs w:val="20"/>
          <w:lang w:val="sq-AL"/>
        </w:rPr>
        <w:t xml:space="preserve"> </w:t>
      </w:r>
      <w:r w:rsidRPr="00EB3172">
        <w:rPr>
          <w:rFonts w:asciiTheme="minorHAnsi" w:hAnsiTheme="minorHAnsi" w:cstheme="minorHAnsi"/>
          <w:b/>
          <w:sz w:val="22"/>
          <w:szCs w:val="20"/>
          <w:lang w:val="sq-AL"/>
        </w:rPr>
        <w:t xml:space="preserve">Prizren </w:t>
      </w:r>
    </w:p>
    <w:p w14:paraId="1B0D1FE8" w14:textId="77777777" w:rsidR="001A5179" w:rsidRPr="00EB3172" w:rsidRDefault="001A5179" w:rsidP="001A5179">
      <w:pPr>
        <w:jc w:val="center"/>
        <w:rPr>
          <w:rFonts w:asciiTheme="minorHAnsi" w:hAnsiTheme="minorHAnsi" w:cstheme="minorHAnsi"/>
          <w:b/>
          <w:bCs/>
          <w:sz w:val="22"/>
          <w:szCs w:val="20"/>
          <w:lang w:val="sq-AL"/>
        </w:rPr>
      </w:pPr>
      <w:r w:rsidRPr="00EB3172">
        <w:rPr>
          <w:rFonts w:asciiTheme="minorHAnsi" w:hAnsiTheme="minorHAnsi" w:cstheme="minorHAnsi"/>
          <w:b/>
          <w:sz w:val="22"/>
          <w:szCs w:val="20"/>
          <w:lang w:val="sq-AL"/>
        </w:rPr>
        <w:t>Tel: 029-226-480</w:t>
      </w:r>
    </w:p>
    <w:p w14:paraId="618DBA28" w14:textId="77777777" w:rsidR="001A5179" w:rsidRPr="002E74A8" w:rsidRDefault="001A5179" w:rsidP="001A5179">
      <w:pPr>
        <w:ind w:left="-540"/>
        <w:jc w:val="center"/>
        <w:rPr>
          <w:rFonts w:asciiTheme="minorHAnsi" w:hAnsiTheme="minorHAnsi" w:cstheme="minorHAnsi"/>
          <w:b/>
          <w:sz w:val="22"/>
          <w:szCs w:val="20"/>
          <w:lang w:val="sq-AL"/>
        </w:rPr>
      </w:pPr>
      <w:r w:rsidRPr="00EB3172">
        <w:rPr>
          <w:rFonts w:asciiTheme="minorHAnsi" w:hAnsiTheme="minorHAnsi" w:cstheme="minorHAnsi"/>
          <w:b/>
          <w:bCs/>
          <w:sz w:val="22"/>
          <w:szCs w:val="20"/>
          <w:lang w:val="sq-AL"/>
        </w:rPr>
        <w:t xml:space="preserve">e-mail: </w:t>
      </w:r>
      <w:hyperlink r:id="rId10" w:history="1">
        <w:r w:rsidRPr="00EB3172">
          <w:rPr>
            <w:rStyle w:val="Hyperlink"/>
            <w:rFonts w:asciiTheme="minorHAnsi" w:hAnsiTheme="minorHAnsi" w:cstheme="minorHAnsi"/>
            <w:b/>
            <w:bCs/>
            <w:sz w:val="22"/>
            <w:szCs w:val="20"/>
            <w:lang w:val="sq-AL"/>
          </w:rPr>
          <w:t>info@pak-ks.org</w:t>
        </w:r>
      </w:hyperlink>
      <w:r w:rsidRPr="00EB3172">
        <w:rPr>
          <w:rFonts w:asciiTheme="minorHAnsi" w:hAnsiTheme="minorHAnsi" w:cstheme="minorHAnsi"/>
          <w:sz w:val="22"/>
          <w:szCs w:val="20"/>
          <w:lang w:val="sq-AL"/>
        </w:rPr>
        <w:t xml:space="preserve">;  </w:t>
      </w:r>
      <w:hyperlink r:id="rId11" w:history="1">
        <w:r w:rsidRPr="00EB3172">
          <w:rPr>
            <w:rStyle w:val="Hyperlink"/>
            <w:rFonts w:asciiTheme="minorHAnsi" w:hAnsiTheme="minorHAnsi" w:cstheme="minorHAnsi"/>
            <w:b/>
            <w:bCs/>
            <w:sz w:val="22"/>
            <w:szCs w:val="20"/>
            <w:lang w:val="sq-AL"/>
          </w:rPr>
          <w:t>www.pak-ks.org</w:t>
        </w:r>
      </w:hyperlink>
    </w:p>
    <w:p w14:paraId="30C1C985" w14:textId="674D4790" w:rsidR="00ED226E" w:rsidRPr="002E74A8" w:rsidRDefault="00ED226E" w:rsidP="001A5179">
      <w:pPr>
        <w:ind w:left="-540"/>
        <w:jc w:val="both"/>
        <w:rPr>
          <w:rFonts w:asciiTheme="minorHAnsi" w:hAnsiTheme="minorHAnsi" w:cstheme="minorHAnsi"/>
          <w:b/>
          <w:sz w:val="22"/>
          <w:szCs w:val="20"/>
          <w:lang w:val="sq-AL"/>
        </w:rPr>
      </w:pPr>
    </w:p>
    <w:sectPr w:rsidR="00ED226E" w:rsidRPr="002E74A8" w:rsidSect="0073470A">
      <w:footerReference w:type="default" r:id="rId12"/>
      <w:pgSz w:w="11909" w:h="16834" w:code="9"/>
      <w:pgMar w:top="720" w:right="839" w:bottom="1134" w:left="1800" w:header="720" w:footer="3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4EF9D" w14:textId="77777777" w:rsidR="00AF598C" w:rsidRDefault="00AF598C" w:rsidP="00B8245C">
      <w:r>
        <w:separator/>
      </w:r>
    </w:p>
  </w:endnote>
  <w:endnote w:type="continuationSeparator" w:id="0">
    <w:p w14:paraId="468EFDE4" w14:textId="77777777" w:rsidR="00AF598C" w:rsidRDefault="00AF598C" w:rsidP="00B82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A82B" w14:textId="77777777" w:rsidR="00AB6966" w:rsidRPr="00B8245C" w:rsidRDefault="00AB6966">
    <w:pPr>
      <w:pStyle w:val="Footer"/>
      <w:jc w:val="right"/>
    </w:pPr>
    <w:r>
      <w:fldChar w:fldCharType="begin"/>
    </w:r>
    <w:r>
      <w:instrText xml:space="preserve"> PAGE </w:instrText>
    </w:r>
    <w:r>
      <w:fldChar w:fldCharType="separate"/>
    </w:r>
    <w:r w:rsidR="006F64D8">
      <w:rPr>
        <w:noProof/>
      </w:rPr>
      <w:t>9</w:t>
    </w:r>
    <w:r>
      <w:fldChar w:fldCharType="end"/>
    </w:r>
    <w:r w:rsidRPr="00B8245C">
      <w:t xml:space="preserve"> </w:t>
    </w:r>
    <w:r>
      <w:t>/</w:t>
    </w:r>
    <w:r w:rsidRPr="00B8245C">
      <w:t xml:space="preserve"> </w:t>
    </w:r>
    <w:r>
      <w:fldChar w:fldCharType="begin"/>
    </w:r>
    <w:r>
      <w:instrText xml:space="preserve"> NUMPAGES  </w:instrText>
    </w:r>
    <w:r>
      <w:fldChar w:fldCharType="separate"/>
    </w:r>
    <w:r w:rsidR="006F64D8">
      <w:rPr>
        <w:noProof/>
      </w:rPr>
      <w:t>9</w:t>
    </w:r>
    <w:r>
      <w:fldChar w:fldCharType="end"/>
    </w:r>
  </w:p>
  <w:p w14:paraId="6904515C" w14:textId="77777777" w:rsidR="00AB6966" w:rsidRDefault="00AB6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1C0DC" w14:textId="77777777" w:rsidR="00AF598C" w:rsidRDefault="00AF598C" w:rsidP="00B8245C">
      <w:r>
        <w:separator/>
      </w:r>
    </w:p>
  </w:footnote>
  <w:footnote w:type="continuationSeparator" w:id="0">
    <w:p w14:paraId="371C89E0" w14:textId="77777777" w:rsidR="00AF598C" w:rsidRDefault="00AF598C" w:rsidP="00B824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8E5"/>
    <w:multiLevelType w:val="hybridMultilevel"/>
    <w:tmpl w:val="C0B0AE54"/>
    <w:lvl w:ilvl="0" w:tplc="0409000F">
      <w:start w:val="1"/>
      <w:numFmt w:val="decimal"/>
      <w:lvlText w:val="%1."/>
      <w:lvlJc w:val="left"/>
      <w:pPr>
        <w:ind w:left="2160" w:hanging="360"/>
      </w:p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1" w15:restartNumberingAfterBreak="0">
    <w:nsid w:val="04DF028A"/>
    <w:multiLevelType w:val="hybridMultilevel"/>
    <w:tmpl w:val="2F80B342"/>
    <w:lvl w:ilvl="0" w:tplc="387EA5A4">
      <w:start w:val="1"/>
      <w:numFmt w:val="lowerLetter"/>
      <w:lvlText w:val="%1)."/>
      <w:lvlJc w:val="left"/>
      <w:pPr>
        <w:tabs>
          <w:tab w:val="num" w:pos="4959"/>
        </w:tabs>
        <w:ind w:left="4959"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15:restartNumberingAfterBreak="0">
    <w:nsid w:val="078C264C"/>
    <w:multiLevelType w:val="hybridMultilevel"/>
    <w:tmpl w:val="D8B4F73A"/>
    <w:lvl w:ilvl="0" w:tplc="0409000F">
      <w:start w:val="1"/>
      <w:numFmt w:val="decimal"/>
      <w:lvlText w:val="%1."/>
      <w:lvlJc w:val="left"/>
      <w:pPr>
        <w:tabs>
          <w:tab w:val="num" w:pos="780"/>
        </w:tabs>
        <w:ind w:left="780" w:hanging="360"/>
      </w:pPr>
      <w:rPr>
        <w:rFonts w:cs="Times New Roman"/>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3" w15:restartNumberingAfterBreak="0">
    <w:nsid w:val="2E6230A7"/>
    <w:multiLevelType w:val="hybridMultilevel"/>
    <w:tmpl w:val="4EE068AC"/>
    <w:lvl w:ilvl="0" w:tplc="01EC38D2">
      <w:numFmt w:val="bullet"/>
      <w:lvlText w:val="•"/>
      <w:lvlJc w:val="left"/>
      <w:pPr>
        <w:ind w:left="1080" w:hanging="72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3590880"/>
    <w:multiLevelType w:val="hybridMultilevel"/>
    <w:tmpl w:val="8A5C8CC4"/>
    <w:lvl w:ilvl="0" w:tplc="0409000F">
      <w:start w:val="1"/>
      <w:numFmt w:val="decimal"/>
      <w:lvlText w:val="%1."/>
      <w:lvlJc w:val="left"/>
      <w:pPr>
        <w:ind w:left="2160" w:hanging="360"/>
      </w:p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5" w15:restartNumberingAfterBreak="0">
    <w:nsid w:val="3D9E0B74"/>
    <w:multiLevelType w:val="hybridMultilevel"/>
    <w:tmpl w:val="2772C80C"/>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 w15:restartNumberingAfterBreak="0">
    <w:nsid w:val="3ED77E73"/>
    <w:multiLevelType w:val="hybridMultilevel"/>
    <w:tmpl w:val="B206001A"/>
    <w:lvl w:ilvl="0" w:tplc="0409000F">
      <w:start w:val="1"/>
      <w:numFmt w:val="decimal"/>
      <w:lvlText w:val="%1."/>
      <w:lvlJc w:val="left"/>
      <w:pPr>
        <w:tabs>
          <w:tab w:val="num" w:pos="360"/>
        </w:tabs>
        <w:ind w:left="36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95D4397"/>
    <w:multiLevelType w:val="multilevel"/>
    <w:tmpl w:val="7B7E1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47400C0"/>
    <w:multiLevelType w:val="multilevel"/>
    <w:tmpl w:val="DAD24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3A2B45"/>
    <w:multiLevelType w:val="hybridMultilevel"/>
    <w:tmpl w:val="B206001A"/>
    <w:lvl w:ilvl="0" w:tplc="0409000F">
      <w:start w:val="1"/>
      <w:numFmt w:val="decimal"/>
      <w:lvlText w:val="%1."/>
      <w:lvlJc w:val="left"/>
      <w:pPr>
        <w:tabs>
          <w:tab w:val="num" w:pos="360"/>
        </w:tabs>
        <w:ind w:left="36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710222A1"/>
    <w:multiLevelType w:val="hybridMultilevel"/>
    <w:tmpl w:val="264EEE46"/>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2"/>
  </w:num>
  <w:num w:numId="2">
    <w:abstractNumId w:val="6"/>
  </w:num>
  <w:num w:numId="3">
    <w:abstractNumId w:val="1"/>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5"/>
  </w:num>
  <w:num w:numId="8">
    <w:abstractNumId w:val="10"/>
  </w:num>
  <w:num w:numId="9">
    <w:abstractNumId w:val="4"/>
  </w:num>
  <w:num w:numId="10">
    <w:abstractNumId w:val="0"/>
  </w:num>
  <w:num w:numId="11">
    <w:abstractNumId w:val="8"/>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C1A"/>
    <w:rsid w:val="00002826"/>
    <w:rsid w:val="000062F5"/>
    <w:rsid w:val="000071F5"/>
    <w:rsid w:val="000076CE"/>
    <w:rsid w:val="00007850"/>
    <w:rsid w:val="00010079"/>
    <w:rsid w:val="0001019C"/>
    <w:rsid w:val="000118D8"/>
    <w:rsid w:val="00011C94"/>
    <w:rsid w:val="00011C98"/>
    <w:rsid w:val="00012766"/>
    <w:rsid w:val="00015752"/>
    <w:rsid w:val="00020AA3"/>
    <w:rsid w:val="00020AC0"/>
    <w:rsid w:val="0002223E"/>
    <w:rsid w:val="000262FD"/>
    <w:rsid w:val="0003353E"/>
    <w:rsid w:val="000335CD"/>
    <w:rsid w:val="000366A6"/>
    <w:rsid w:val="00037E9D"/>
    <w:rsid w:val="000401E8"/>
    <w:rsid w:val="00042A2C"/>
    <w:rsid w:val="000430F0"/>
    <w:rsid w:val="0004644B"/>
    <w:rsid w:val="00046757"/>
    <w:rsid w:val="000467AB"/>
    <w:rsid w:val="0005115C"/>
    <w:rsid w:val="00054A0F"/>
    <w:rsid w:val="00060683"/>
    <w:rsid w:val="00060A03"/>
    <w:rsid w:val="00061222"/>
    <w:rsid w:val="00063AB9"/>
    <w:rsid w:val="00063DB0"/>
    <w:rsid w:val="000654E9"/>
    <w:rsid w:val="000659DD"/>
    <w:rsid w:val="00066B03"/>
    <w:rsid w:val="00067183"/>
    <w:rsid w:val="00067571"/>
    <w:rsid w:val="0007211A"/>
    <w:rsid w:val="0007705F"/>
    <w:rsid w:val="00082DF5"/>
    <w:rsid w:val="00085166"/>
    <w:rsid w:val="0009347E"/>
    <w:rsid w:val="000937C0"/>
    <w:rsid w:val="000943DA"/>
    <w:rsid w:val="00095707"/>
    <w:rsid w:val="000973A2"/>
    <w:rsid w:val="00097A43"/>
    <w:rsid w:val="000A5763"/>
    <w:rsid w:val="000A5F0A"/>
    <w:rsid w:val="000A6705"/>
    <w:rsid w:val="000A79AD"/>
    <w:rsid w:val="000B3E66"/>
    <w:rsid w:val="000B4A83"/>
    <w:rsid w:val="000C0277"/>
    <w:rsid w:val="000C254E"/>
    <w:rsid w:val="000C5FB5"/>
    <w:rsid w:val="000D1069"/>
    <w:rsid w:val="000D7761"/>
    <w:rsid w:val="000E0529"/>
    <w:rsid w:val="000E173D"/>
    <w:rsid w:val="000E2E1E"/>
    <w:rsid w:val="000E3C20"/>
    <w:rsid w:val="000E486D"/>
    <w:rsid w:val="000F29AE"/>
    <w:rsid w:val="000F69D7"/>
    <w:rsid w:val="000F6F1E"/>
    <w:rsid w:val="001021A7"/>
    <w:rsid w:val="00102B26"/>
    <w:rsid w:val="001070C1"/>
    <w:rsid w:val="001114CA"/>
    <w:rsid w:val="001122F6"/>
    <w:rsid w:val="00112FF2"/>
    <w:rsid w:val="00113AD0"/>
    <w:rsid w:val="00116F7F"/>
    <w:rsid w:val="00117A60"/>
    <w:rsid w:val="00120242"/>
    <w:rsid w:val="00120BD0"/>
    <w:rsid w:val="00121596"/>
    <w:rsid w:val="00124239"/>
    <w:rsid w:val="0012565F"/>
    <w:rsid w:val="00125AD8"/>
    <w:rsid w:val="00125CA8"/>
    <w:rsid w:val="00130AC8"/>
    <w:rsid w:val="00136790"/>
    <w:rsid w:val="00137032"/>
    <w:rsid w:val="00140E71"/>
    <w:rsid w:val="00141220"/>
    <w:rsid w:val="0014195F"/>
    <w:rsid w:val="00142F7F"/>
    <w:rsid w:val="0014621F"/>
    <w:rsid w:val="00146676"/>
    <w:rsid w:val="001564C9"/>
    <w:rsid w:val="001608CC"/>
    <w:rsid w:val="00161291"/>
    <w:rsid w:val="0016182A"/>
    <w:rsid w:val="001618E7"/>
    <w:rsid w:val="00162F43"/>
    <w:rsid w:val="001655A8"/>
    <w:rsid w:val="00166BC6"/>
    <w:rsid w:val="001722F7"/>
    <w:rsid w:val="001727A8"/>
    <w:rsid w:val="001746A0"/>
    <w:rsid w:val="00175624"/>
    <w:rsid w:val="0018042F"/>
    <w:rsid w:val="001826E2"/>
    <w:rsid w:val="00182AEE"/>
    <w:rsid w:val="00183457"/>
    <w:rsid w:val="0018407B"/>
    <w:rsid w:val="00184711"/>
    <w:rsid w:val="00184C2E"/>
    <w:rsid w:val="001863EB"/>
    <w:rsid w:val="00186A15"/>
    <w:rsid w:val="00190F9B"/>
    <w:rsid w:val="00195B7E"/>
    <w:rsid w:val="001A0D48"/>
    <w:rsid w:val="001A26C7"/>
    <w:rsid w:val="001A4387"/>
    <w:rsid w:val="001A452D"/>
    <w:rsid w:val="001A4DD7"/>
    <w:rsid w:val="001A5179"/>
    <w:rsid w:val="001A5189"/>
    <w:rsid w:val="001B0892"/>
    <w:rsid w:val="001B0F40"/>
    <w:rsid w:val="001B1DAD"/>
    <w:rsid w:val="001B4E9C"/>
    <w:rsid w:val="001B5294"/>
    <w:rsid w:val="001B6AD8"/>
    <w:rsid w:val="001C0A88"/>
    <w:rsid w:val="001C397F"/>
    <w:rsid w:val="001C4583"/>
    <w:rsid w:val="001D1E04"/>
    <w:rsid w:val="001D707C"/>
    <w:rsid w:val="001D785B"/>
    <w:rsid w:val="001E082F"/>
    <w:rsid w:val="001E2DD7"/>
    <w:rsid w:val="001E475B"/>
    <w:rsid w:val="001E4D94"/>
    <w:rsid w:val="001E52EE"/>
    <w:rsid w:val="001E6977"/>
    <w:rsid w:val="001E7BBC"/>
    <w:rsid w:val="001E7CE6"/>
    <w:rsid w:val="001F4561"/>
    <w:rsid w:val="001F4915"/>
    <w:rsid w:val="001F6579"/>
    <w:rsid w:val="00202B0D"/>
    <w:rsid w:val="002053EF"/>
    <w:rsid w:val="002066F4"/>
    <w:rsid w:val="00206CDA"/>
    <w:rsid w:val="00210004"/>
    <w:rsid w:val="00211AF8"/>
    <w:rsid w:val="00213099"/>
    <w:rsid w:val="00214266"/>
    <w:rsid w:val="00214A5E"/>
    <w:rsid w:val="002161BF"/>
    <w:rsid w:val="002165B7"/>
    <w:rsid w:val="00220460"/>
    <w:rsid w:val="002209CE"/>
    <w:rsid w:val="00220CD7"/>
    <w:rsid w:val="002212BD"/>
    <w:rsid w:val="002220F8"/>
    <w:rsid w:val="0022315D"/>
    <w:rsid w:val="00231271"/>
    <w:rsid w:val="00231627"/>
    <w:rsid w:val="002320DF"/>
    <w:rsid w:val="00232BD5"/>
    <w:rsid w:val="002357CF"/>
    <w:rsid w:val="00235B87"/>
    <w:rsid w:val="00241B46"/>
    <w:rsid w:val="0024250C"/>
    <w:rsid w:val="00244C94"/>
    <w:rsid w:val="00251442"/>
    <w:rsid w:val="00253147"/>
    <w:rsid w:val="00253B5C"/>
    <w:rsid w:val="00256E6E"/>
    <w:rsid w:val="0025707C"/>
    <w:rsid w:val="00260068"/>
    <w:rsid w:val="00262833"/>
    <w:rsid w:val="002662E0"/>
    <w:rsid w:val="00267B68"/>
    <w:rsid w:val="00273B4F"/>
    <w:rsid w:val="00273C06"/>
    <w:rsid w:val="00276A9C"/>
    <w:rsid w:val="0028074D"/>
    <w:rsid w:val="00280FDB"/>
    <w:rsid w:val="00281317"/>
    <w:rsid w:val="00285065"/>
    <w:rsid w:val="00292E0C"/>
    <w:rsid w:val="00293C81"/>
    <w:rsid w:val="002969A4"/>
    <w:rsid w:val="00296B42"/>
    <w:rsid w:val="002A0083"/>
    <w:rsid w:val="002A2BB8"/>
    <w:rsid w:val="002A3550"/>
    <w:rsid w:val="002A44E9"/>
    <w:rsid w:val="002A6CDF"/>
    <w:rsid w:val="002A798C"/>
    <w:rsid w:val="002B13D4"/>
    <w:rsid w:val="002B47A3"/>
    <w:rsid w:val="002B5111"/>
    <w:rsid w:val="002B664A"/>
    <w:rsid w:val="002C2C87"/>
    <w:rsid w:val="002C3B14"/>
    <w:rsid w:val="002C45F8"/>
    <w:rsid w:val="002D0999"/>
    <w:rsid w:val="002D15B1"/>
    <w:rsid w:val="002D4EAE"/>
    <w:rsid w:val="002D6D93"/>
    <w:rsid w:val="002D7206"/>
    <w:rsid w:val="002D7CA1"/>
    <w:rsid w:val="002E01A6"/>
    <w:rsid w:val="002E02AA"/>
    <w:rsid w:val="002E44E6"/>
    <w:rsid w:val="002E5A2B"/>
    <w:rsid w:val="002E74A8"/>
    <w:rsid w:val="002F170E"/>
    <w:rsid w:val="002F5D7E"/>
    <w:rsid w:val="002F5DA1"/>
    <w:rsid w:val="002F6A7F"/>
    <w:rsid w:val="002F7706"/>
    <w:rsid w:val="003025AA"/>
    <w:rsid w:val="003033B7"/>
    <w:rsid w:val="003038C2"/>
    <w:rsid w:val="003039C0"/>
    <w:rsid w:val="00306A71"/>
    <w:rsid w:val="003130C8"/>
    <w:rsid w:val="00313A97"/>
    <w:rsid w:val="00315599"/>
    <w:rsid w:val="003157BA"/>
    <w:rsid w:val="00317843"/>
    <w:rsid w:val="00321CBD"/>
    <w:rsid w:val="00322D5F"/>
    <w:rsid w:val="0032623E"/>
    <w:rsid w:val="00326A16"/>
    <w:rsid w:val="003307AB"/>
    <w:rsid w:val="00332762"/>
    <w:rsid w:val="00334F16"/>
    <w:rsid w:val="0033563F"/>
    <w:rsid w:val="00335896"/>
    <w:rsid w:val="00337038"/>
    <w:rsid w:val="00337AFD"/>
    <w:rsid w:val="00342AE3"/>
    <w:rsid w:val="003432EE"/>
    <w:rsid w:val="003435EC"/>
    <w:rsid w:val="00344C51"/>
    <w:rsid w:val="00345E8F"/>
    <w:rsid w:val="00347204"/>
    <w:rsid w:val="00351005"/>
    <w:rsid w:val="00352EB0"/>
    <w:rsid w:val="00353809"/>
    <w:rsid w:val="00355B8A"/>
    <w:rsid w:val="00361224"/>
    <w:rsid w:val="003620DC"/>
    <w:rsid w:val="00363CCF"/>
    <w:rsid w:val="00363D06"/>
    <w:rsid w:val="0036659A"/>
    <w:rsid w:val="003676B2"/>
    <w:rsid w:val="00371726"/>
    <w:rsid w:val="00372405"/>
    <w:rsid w:val="00372C1D"/>
    <w:rsid w:val="003750EE"/>
    <w:rsid w:val="003768D8"/>
    <w:rsid w:val="00376A87"/>
    <w:rsid w:val="00380353"/>
    <w:rsid w:val="00381DA5"/>
    <w:rsid w:val="00387EE5"/>
    <w:rsid w:val="003900CA"/>
    <w:rsid w:val="00393DC3"/>
    <w:rsid w:val="00395290"/>
    <w:rsid w:val="00396C42"/>
    <w:rsid w:val="003A007F"/>
    <w:rsid w:val="003A3809"/>
    <w:rsid w:val="003A71AF"/>
    <w:rsid w:val="003A7354"/>
    <w:rsid w:val="003B2BC1"/>
    <w:rsid w:val="003B37A8"/>
    <w:rsid w:val="003B5507"/>
    <w:rsid w:val="003B62E6"/>
    <w:rsid w:val="003C2FDD"/>
    <w:rsid w:val="003C3424"/>
    <w:rsid w:val="003C3FD9"/>
    <w:rsid w:val="003C5573"/>
    <w:rsid w:val="003C6D2F"/>
    <w:rsid w:val="003D11FF"/>
    <w:rsid w:val="003D1739"/>
    <w:rsid w:val="003D3E74"/>
    <w:rsid w:val="003D6A90"/>
    <w:rsid w:val="003E1888"/>
    <w:rsid w:val="003E2AC0"/>
    <w:rsid w:val="003E471A"/>
    <w:rsid w:val="003E6B58"/>
    <w:rsid w:val="003F102D"/>
    <w:rsid w:val="003F6CC5"/>
    <w:rsid w:val="003F7D82"/>
    <w:rsid w:val="004003D4"/>
    <w:rsid w:val="00401942"/>
    <w:rsid w:val="00402057"/>
    <w:rsid w:val="004037E1"/>
    <w:rsid w:val="004047FA"/>
    <w:rsid w:val="00404FE1"/>
    <w:rsid w:val="00405A03"/>
    <w:rsid w:val="00412A1E"/>
    <w:rsid w:val="0041679B"/>
    <w:rsid w:val="0041739E"/>
    <w:rsid w:val="004175C3"/>
    <w:rsid w:val="00420A2D"/>
    <w:rsid w:val="00421A95"/>
    <w:rsid w:val="00422F5F"/>
    <w:rsid w:val="00425B03"/>
    <w:rsid w:val="004260CA"/>
    <w:rsid w:val="0043014A"/>
    <w:rsid w:val="00430BC5"/>
    <w:rsid w:val="0043278C"/>
    <w:rsid w:val="00432F3D"/>
    <w:rsid w:val="00433C21"/>
    <w:rsid w:val="00435616"/>
    <w:rsid w:val="004365BA"/>
    <w:rsid w:val="004403B4"/>
    <w:rsid w:val="004415FA"/>
    <w:rsid w:val="00442701"/>
    <w:rsid w:val="0044328C"/>
    <w:rsid w:val="004462FA"/>
    <w:rsid w:val="00446A93"/>
    <w:rsid w:val="00447863"/>
    <w:rsid w:val="00451F15"/>
    <w:rsid w:val="00452E71"/>
    <w:rsid w:val="00454038"/>
    <w:rsid w:val="00455C8A"/>
    <w:rsid w:val="0045668D"/>
    <w:rsid w:val="00457C58"/>
    <w:rsid w:val="004602A4"/>
    <w:rsid w:val="0046132F"/>
    <w:rsid w:val="00461BFD"/>
    <w:rsid w:val="00464A80"/>
    <w:rsid w:val="00464E64"/>
    <w:rsid w:val="004653A9"/>
    <w:rsid w:val="0046558D"/>
    <w:rsid w:val="00467304"/>
    <w:rsid w:val="00470122"/>
    <w:rsid w:val="00470702"/>
    <w:rsid w:val="004708C6"/>
    <w:rsid w:val="00470B38"/>
    <w:rsid w:val="004715C0"/>
    <w:rsid w:val="00473B4C"/>
    <w:rsid w:val="00480EB1"/>
    <w:rsid w:val="0048141F"/>
    <w:rsid w:val="00481853"/>
    <w:rsid w:val="0048269E"/>
    <w:rsid w:val="00483A11"/>
    <w:rsid w:val="00483A24"/>
    <w:rsid w:val="00484778"/>
    <w:rsid w:val="00486B11"/>
    <w:rsid w:val="00487A5A"/>
    <w:rsid w:val="00487F05"/>
    <w:rsid w:val="0049113A"/>
    <w:rsid w:val="004932CF"/>
    <w:rsid w:val="00493B0F"/>
    <w:rsid w:val="004A4CD6"/>
    <w:rsid w:val="004A50B4"/>
    <w:rsid w:val="004A76AD"/>
    <w:rsid w:val="004B07D1"/>
    <w:rsid w:val="004B1454"/>
    <w:rsid w:val="004B655C"/>
    <w:rsid w:val="004B732F"/>
    <w:rsid w:val="004C0833"/>
    <w:rsid w:val="004C11D0"/>
    <w:rsid w:val="004C2908"/>
    <w:rsid w:val="004C2FA0"/>
    <w:rsid w:val="004C5668"/>
    <w:rsid w:val="004C7340"/>
    <w:rsid w:val="004D49A8"/>
    <w:rsid w:val="004D4B2C"/>
    <w:rsid w:val="004D6A88"/>
    <w:rsid w:val="004E04A2"/>
    <w:rsid w:val="004E2430"/>
    <w:rsid w:val="004E3637"/>
    <w:rsid w:val="004E3E78"/>
    <w:rsid w:val="004E4425"/>
    <w:rsid w:val="004E5898"/>
    <w:rsid w:val="004E63E5"/>
    <w:rsid w:val="004E6BE7"/>
    <w:rsid w:val="004E6DB3"/>
    <w:rsid w:val="004E6EFC"/>
    <w:rsid w:val="004E6FAD"/>
    <w:rsid w:val="004F14E4"/>
    <w:rsid w:val="004F17DC"/>
    <w:rsid w:val="004F3A85"/>
    <w:rsid w:val="004F3C32"/>
    <w:rsid w:val="004F3E94"/>
    <w:rsid w:val="004F4329"/>
    <w:rsid w:val="004F57FC"/>
    <w:rsid w:val="004F5BCA"/>
    <w:rsid w:val="004F766E"/>
    <w:rsid w:val="00501979"/>
    <w:rsid w:val="00501CBE"/>
    <w:rsid w:val="00502461"/>
    <w:rsid w:val="00502DD7"/>
    <w:rsid w:val="00503419"/>
    <w:rsid w:val="005045F8"/>
    <w:rsid w:val="0050632E"/>
    <w:rsid w:val="00511B7A"/>
    <w:rsid w:val="00513013"/>
    <w:rsid w:val="00515032"/>
    <w:rsid w:val="005174C3"/>
    <w:rsid w:val="00517772"/>
    <w:rsid w:val="00517843"/>
    <w:rsid w:val="0052148E"/>
    <w:rsid w:val="00524483"/>
    <w:rsid w:val="00524D8B"/>
    <w:rsid w:val="00532B07"/>
    <w:rsid w:val="00535664"/>
    <w:rsid w:val="00535748"/>
    <w:rsid w:val="0053730B"/>
    <w:rsid w:val="005448EC"/>
    <w:rsid w:val="005449BF"/>
    <w:rsid w:val="005467AA"/>
    <w:rsid w:val="00552EE0"/>
    <w:rsid w:val="00554915"/>
    <w:rsid w:val="00555B5F"/>
    <w:rsid w:val="00555CA0"/>
    <w:rsid w:val="00561805"/>
    <w:rsid w:val="00561A38"/>
    <w:rsid w:val="0056434A"/>
    <w:rsid w:val="00570602"/>
    <w:rsid w:val="00570C9B"/>
    <w:rsid w:val="00572126"/>
    <w:rsid w:val="005722AE"/>
    <w:rsid w:val="00575470"/>
    <w:rsid w:val="00577181"/>
    <w:rsid w:val="00580D87"/>
    <w:rsid w:val="00582C60"/>
    <w:rsid w:val="005856C7"/>
    <w:rsid w:val="0059427E"/>
    <w:rsid w:val="00594D81"/>
    <w:rsid w:val="00597B65"/>
    <w:rsid w:val="005A1C40"/>
    <w:rsid w:val="005A5DDE"/>
    <w:rsid w:val="005A60FA"/>
    <w:rsid w:val="005A72E4"/>
    <w:rsid w:val="005A7470"/>
    <w:rsid w:val="005B20D4"/>
    <w:rsid w:val="005B2B78"/>
    <w:rsid w:val="005B5C10"/>
    <w:rsid w:val="005B61B3"/>
    <w:rsid w:val="005C5D26"/>
    <w:rsid w:val="005C725B"/>
    <w:rsid w:val="005C73CC"/>
    <w:rsid w:val="005D135C"/>
    <w:rsid w:val="005D2DC1"/>
    <w:rsid w:val="005D418D"/>
    <w:rsid w:val="005D62F1"/>
    <w:rsid w:val="005D67B6"/>
    <w:rsid w:val="005D777D"/>
    <w:rsid w:val="005D7F6E"/>
    <w:rsid w:val="005E1B4D"/>
    <w:rsid w:val="005E4C0C"/>
    <w:rsid w:val="005E7F7D"/>
    <w:rsid w:val="005F05DE"/>
    <w:rsid w:val="005F1509"/>
    <w:rsid w:val="005F2301"/>
    <w:rsid w:val="005F2AF8"/>
    <w:rsid w:val="005F400A"/>
    <w:rsid w:val="005F6206"/>
    <w:rsid w:val="0060050B"/>
    <w:rsid w:val="00607D93"/>
    <w:rsid w:val="00610CAC"/>
    <w:rsid w:val="00611D56"/>
    <w:rsid w:val="00613935"/>
    <w:rsid w:val="00614A6F"/>
    <w:rsid w:val="0061519C"/>
    <w:rsid w:val="00620BC2"/>
    <w:rsid w:val="00622884"/>
    <w:rsid w:val="00622963"/>
    <w:rsid w:val="006242DC"/>
    <w:rsid w:val="006260A2"/>
    <w:rsid w:val="0062726D"/>
    <w:rsid w:val="00630081"/>
    <w:rsid w:val="00631414"/>
    <w:rsid w:val="00634205"/>
    <w:rsid w:val="00635EE8"/>
    <w:rsid w:val="00643588"/>
    <w:rsid w:val="006443C2"/>
    <w:rsid w:val="006457C3"/>
    <w:rsid w:val="00646909"/>
    <w:rsid w:val="0065189E"/>
    <w:rsid w:val="0065234F"/>
    <w:rsid w:val="006537C3"/>
    <w:rsid w:val="006537FB"/>
    <w:rsid w:val="0065394C"/>
    <w:rsid w:val="00653EB0"/>
    <w:rsid w:val="0065432F"/>
    <w:rsid w:val="0065626E"/>
    <w:rsid w:val="0066354B"/>
    <w:rsid w:val="0066493D"/>
    <w:rsid w:val="00665093"/>
    <w:rsid w:val="0066664C"/>
    <w:rsid w:val="00667E0E"/>
    <w:rsid w:val="00667F80"/>
    <w:rsid w:val="00670BFA"/>
    <w:rsid w:val="0067141F"/>
    <w:rsid w:val="00672F2B"/>
    <w:rsid w:val="00680B0E"/>
    <w:rsid w:val="00687D5C"/>
    <w:rsid w:val="0069082B"/>
    <w:rsid w:val="00691D9E"/>
    <w:rsid w:val="00692DFF"/>
    <w:rsid w:val="006935D4"/>
    <w:rsid w:val="00697646"/>
    <w:rsid w:val="006A2E60"/>
    <w:rsid w:val="006A3616"/>
    <w:rsid w:val="006A386B"/>
    <w:rsid w:val="006A5ADC"/>
    <w:rsid w:val="006B0342"/>
    <w:rsid w:val="006B05B4"/>
    <w:rsid w:val="006B05C1"/>
    <w:rsid w:val="006B5B96"/>
    <w:rsid w:val="006B6372"/>
    <w:rsid w:val="006B6C9C"/>
    <w:rsid w:val="006C03F7"/>
    <w:rsid w:val="006C0F23"/>
    <w:rsid w:val="006C1BBF"/>
    <w:rsid w:val="006C277E"/>
    <w:rsid w:val="006C2FDF"/>
    <w:rsid w:val="006C5B57"/>
    <w:rsid w:val="006C6A7D"/>
    <w:rsid w:val="006C705A"/>
    <w:rsid w:val="006D066B"/>
    <w:rsid w:val="006D14D2"/>
    <w:rsid w:val="006D2F52"/>
    <w:rsid w:val="006D32C7"/>
    <w:rsid w:val="006D6062"/>
    <w:rsid w:val="006D6DFA"/>
    <w:rsid w:val="006D7786"/>
    <w:rsid w:val="006E3412"/>
    <w:rsid w:val="006E39FB"/>
    <w:rsid w:val="006E5531"/>
    <w:rsid w:val="006E7354"/>
    <w:rsid w:val="006E7592"/>
    <w:rsid w:val="006F3658"/>
    <w:rsid w:val="006F4B68"/>
    <w:rsid w:val="006F53FF"/>
    <w:rsid w:val="006F64D8"/>
    <w:rsid w:val="0070023B"/>
    <w:rsid w:val="00705BEC"/>
    <w:rsid w:val="00707365"/>
    <w:rsid w:val="00710DF3"/>
    <w:rsid w:val="00716060"/>
    <w:rsid w:val="007166CD"/>
    <w:rsid w:val="00716F45"/>
    <w:rsid w:val="00717788"/>
    <w:rsid w:val="007203C9"/>
    <w:rsid w:val="00722EFB"/>
    <w:rsid w:val="00725C4F"/>
    <w:rsid w:val="00725E78"/>
    <w:rsid w:val="00727570"/>
    <w:rsid w:val="00733AF4"/>
    <w:rsid w:val="00733D5C"/>
    <w:rsid w:val="0073439E"/>
    <w:rsid w:val="0073470A"/>
    <w:rsid w:val="00742BBC"/>
    <w:rsid w:val="00744AEF"/>
    <w:rsid w:val="00745205"/>
    <w:rsid w:val="007454A2"/>
    <w:rsid w:val="00747C55"/>
    <w:rsid w:val="00750BE5"/>
    <w:rsid w:val="00752405"/>
    <w:rsid w:val="0075584D"/>
    <w:rsid w:val="007566FC"/>
    <w:rsid w:val="00756BFA"/>
    <w:rsid w:val="007608F1"/>
    <w:rsid w:val="00763631"/>
    <w:rsid w:val="00766DD2"/>
    <w:rsid w:val="00771989"/>
    <w:rsid w:val="00772D07"/>
    <w:rsid w:val="00774C79"/>
    <w:rsid w:val="007763A8"/>
    <w:rsid w:val="00776CF0"/>
    <w:rsid w:val="00780F10"/>
    <w:rsid w:val="007811B6"/>
    <w:rsid w:val="0078468E"/>
    <w:rsid w:val="0078577E"/>
    <w:rsid w:val="00786EF2"/>
    <w:rsid w:val="00787129"/>
    <w:rsid w:val="00787BBC"/>
    <w:rsid w:val="007904CE"/>
    <w:rsid w:val="00790B17"/>
    <w:rsid w:val="00790C3C"/>
    <w:rsid w:val="00791AB5"/>
    <w:rsid w:val="00791C5D"/>
    <w:rsid w:val="00792A07"/>
    <w:rsid w:val="00795266"/>
    <w:rsid w:val="00795E51"/>
    <w:rsid w:val="007A2452"/>
    <w:rsid w:val="007A3624"/>
    <w:rsid w:val="007A3F87"/>
    <w:rsid w:val="007A4C8A"/>
    <w:rsid w:val="007A4F41"/>
    <w:rsid w:val="007A670C"/>
    <w:rsid w:val="007A6BCE"/>
    <w:rsid w:val="007B45E3"/>
    <w:rsid w:val="007B534A"/>
    <w:rsid w:val="007C0030"/>
    <w:rsid w:val="007C0D97"/>
    <w:rsid w:val="007C1231"/>
    <w:rsid w:val="007C2795"/>
    <w:rsid w:val="007C4E19"/>
    <w:rsid w:val="007D0B84"/>
    <w:rsid w:val="007D1741"/>
    <w:rsid w:val="007D3C51"/>
    <w:rsid w:val="007D55F5"/>
    <w:rsid w:val="007E58A9"/>
    <w:rsid w:val="007F1096"/>
    <w:rsid w:val="007F2760"/>
    <w:rsid w:val="007F4562"/>
    <w:rsid w:val="007F64A8"/>
    <w:rsid w:val="007F6624"/>
    <w:rsid w:val="007F72A1"/>
    <w:rsid w:val="007F7F06"/>
    <w:rsid w:val="00800670"/>
    <w:rsid w:val="00800884"/>
    <w:rsid w:val="00801A3B"/>
    <w:rsid w:val="00803488"/>
    <w:rsid w:val="00805396"/>
    <w:rsid w:val="00805564"/>
    <w:rsid w:val="00807EED"/>
    <w:rsid w:val="00812E7A"/>
    <w:rsid w:val="00813E7C"/>
    <w:rsid w:val="0081424C"/>
    <w:rsid w:val="00814500"/>
    <w:rsid w:val="00815982"/>
    <w:rsid w:val="00815CC8"/>
    <w:rsid w:val="0081721D"/>
    <w:rsid w:val="00820D90"/>
    <w:rsid w:val="00821880"/>
    <w:rsid w:val="00825759"/>
    <w:rsid w:val="00827F68"/>
    <w:rsid w:val="00830D64"/>
    <w:rsid w:val="008338D8"/>
    <w:rsid w:val="008439F8"/>
    <w:rsid w:val="00843C48"/>
    <w:rsid w:val="00845F1F"/>
    <w:rsid w:val="00851F32"/>
    <w:rsid w:val="00854CF8"/>
    <w:rsid w:val="00862961"/>
    <w:rsid w:val="0086476B"/>
    <w:rsid w:val="00866DD5"/>
    <w:rsid w:val="00867283"/>
    <w:rsid w:val="00867801"/>
    <w:rsid w:val="008711EE"/>
    <w:rsid w:val="00872C0C"/>
    <w:rsid w:val="008745B0"/>
    <w:rsid w:val="008756FE"/>
    <w:rsid w:val="0087587D"/>
    <w:rsid w:val="00877359"/>
    <w:rsid w:val="008776DA"/>
    <w:rsid w:val="00890CCC"/>
    <w:rsid w:val="008930EB"/>
    <w:rsid w:val="008936D9"/>
    <w:rsid w:val="00894CE0"/>
    <w:rsid w:val="008977F5"/>
    <w:rsid w:val="008A062C"/>
    <w:rsid w:val="008A2E6D"/>
    <w:rsid w:val="008A3063"/>
    <w:rsid w:val="008A5BFC"/>
    <w:rsid w:val="008A7DEE"/>
    <w:rsid w:val="008B05C9"/>
    <w:rsid w:val="008B14D1"/>
    <w:rsid w:val="008B3E7D"/>
    <w:rsid w:val="008B638E"/>
    <w:rsid w:val="008C1CF2"/>
    <w:rsid w:val="008C33CB"/>
    <w:rsid w:val="008D05CA"/>
    <w:rsid w:val="008D3B82"/>
    <w:rsid w:val="008D49E2"/>
    <w:rsid w:val="008D5155"/>
    <w:rsid w:val="008D64C7"/>
    <w:rsid w:val="008D6629"/>
    <w:rsid w:val="008D6BB2"/>
    <w:rsid w:val="008E0A2B"/>
    <w:rsid w:val="008E210F"/>
    <w:rsid w:val="008E2777"/>
    <w:rsid w:val="008E3946"/>
    <w:rsid w:val="008E452B"/>
    <w:rsid w:val="008E4BF1"/>
    <w:rsid w:val="008E7162"/>
    <w:rsid w:val="008E740E"/>
    <w:rsid w:val="008E77D7"/>
    <w:rsid w:val="008F1E9E"/>
    <w:rsid w:val="008F2B28"/>
    <w:rsid w:val="008F2C6B"/>
    <w:rsid w:val="008F3DCD"/>
    <w:rsid w:val="008F5C1A"/>
    <w:rsid w:val="008F63D3"/>
    <w:rsid w:val="008F76B7"/>
    <w:rsid w:val="008F76B9"/>
    <w:rsid w:val="00900284"/>
    <w:rsid w:val="00901A96"/>
    <w:rsid w:val="00903E89"/>
    <w:rsid w:val="00904558"/>
    <w:rsid w:val="0091022E"/>
    <w:rsid w:val="009124B0"/>
    <w:rsid w:val="009127BD"/>
    <w:rsid w:val="0091421F"/>
    <w:rsid w:val="009256AE"/>
    <w:rsid w:val="00925C97"/>
    <w:rsid w:val="009304C9"/>
    <w:rsid w:val="0093214D"/>
    <w:rsid w:val="00936CCC"/>
    <w:rsid w:val="00936EBD"/>
    <w:rsid w:val="0093786C"/>
    <w:rsid w:val="00940042"/>
    <w:rsid w:val="009405C2"/>
    <w:rsid w:val="00942225"/>
    <w:rsid w:val="00944EC5"/>
    <w:rsid w:val="0094560C"/>
    <w:rsid w:val="00951055"/>
    <w:rsid w:val="00953F82"/>
    <w:rsid w:val="00954E09"/>
    <w:rsid w:val="00955293"/>
    <w:rsid w:val="00963055"/>
    <w:rsid w:val="00964430"/>
    <w:rsid w:val="0096686E"/>
    <w:rsid w:val="00967CA4"/>
    <w:rsid w:val="00970F38"/>
    <w:rsid w:val="009754E8"/>
    <w:rsid w:val="00975BB9"/>
    <w:rsid w:val="00976EBF"/>
    <w:rsid w:val="009773F4"/>
    <w:rsid w:val="0098022E"/>
    <w:rsid w:val="009810F5"/>
    <w:rsid w:val="00983AD7"/>
    <w:rsid w:val="009871AE"/>
    <w:rsid w:val="009912E0"/>
    <w:rsid w:val="00991BAF"/>
    <w:rsid w:val="00992554"/>
    <w:rsid w:val="009933A7"/>
    <w:rsid w:val="009941BD"/>
    <w:rsid w:val="00995CB1"/>
    <w:rsid w:val="009A171A"/>
    <w:rsid w:val="009A2146"/>
    <w:rsid w:val="009A36D4"/>
    <w:rsid w:val="009A6BC7"/>
    <w:rsid w:val="009B0ABB"/>
    <w:rsid w:val="009B2CBD"/>
    <w:rsid w:val="009B4DAF"/>
    <w:rsid w:val="009B64FA"/>
    <w:rsid w:val="009C1572"/>
    <w:rsid w:val="009C23C6"/>
    <w:rsid w:val="009C2587"/>
    <w:rsid w:val="009C3A67"/>
    <w:rsid w:val="009C4134"/>
    <w:rsid w:val="009C7505"/>
    <w:rsid w:val="009D43F4"/>
    <w:rsid w:val="009D4C37"/>
    <w:rsid w:val="009E1298"/>
    <w:rsid w:val="009E1EF9"/>
    <w:rsid w:val="009E4F32"/>
    <w:rsid w:val="009E65B7"/>
    <w:rsid w:val="009F11EE"/>
    <w:rsid w:val="009F2F1E"/>
    <w:rsid w:val="009F3501"/>
    <w:rsid w:val="009F3D3D"/>
    <w:rsid w:val="009F4FBE"/>
    <w:rsid w:val="009F50C7"/>
    <w:rsid w:val="009F517C"/>
    <w:rsid w:val="009F6196"/>
    <w:rsid w:val="00A0085A"/>
    <w:rsid w:val="00A034CF"/>
    <w:rsid w:val="00A075CF"/>
    <w:rsid w:val="00A07E5E"/>
    <w:rsid w:val="00A126BC"/>
    <w:rsid w:val="00A142CA"/>
    <w:rsid w:val="00A15F28"/>
    <w:rsid w:val="00A17538"/>
    <w:rsid w:val="00A20410"/>
    <w:rsid w:val="00A2244C"/>
    <w:rsid w:val="00A23820"/>
    <w:rsid w:val="00A25D83"/>
    <w:rsid w:val="00A26A92"/>
    <w:rsid w:val="00A27149"/>
    <w:rsid w:val="00A277A9"/>
    <w:rsid w:val="00A27BA6"/>
    <w:rsid w:val="00A32BA5"/>
    <w:rsid w:val="00A32BE4"/>
    <w:rsid w:val="00A33468"/>
    <w:rsid w:val="00A345A0"/>
    <w:rsid w:val="00A346FB"/>
    <w:rsid w:val="00A418F5"/>
    <w:rsid w:val="00A45136"/>
    <w:rsid w:val="00A47A2B"/>
    <w:rsid w:val="00A53D46"/>
    <w:rsid w:val="00A6045C"/>
    <w:rsid w:val="00A60AE1"/>
    <w:rsid w:val="00A60DBB"/>
    <w:rsid w:val="00A61A47"/>
    <w:rsid w:val="00A62FB8"/>
    <w:rsid w:val="00A63F00"/>
    <w:rsid w:val="00A70D93"/>
    <w:rsid w:val="00A715E4"/>
    <w:rsid w:val="00A75647"/>
    <w:rsid w:val="00A75DE7"/>
    <w:rsid w:val="00A762EF"/>
    <w:rsid w:val="00A763D2"/>
    <w:rsid w:val="00A8279E"/>
    <w:rsid w:val="00A83A57"/>
    <w:rsid w:val="00A8694F"/>
    <w:rsid w:val="00A903A7"/>
    <w:rsid w:val="00A907C2"/>
    <w:rsid w:val="00A92362"/>
    <w:rsid w:val="00A96A30"/>
    <w:rsid w:val="00A96E18"/>
    <w:rsid w:val="00A97FA6"/>
    <w:rsid w:val="00AA0766"/>
    <w:rsid w:val="00AA2830"/>
    <w:rsid w:val="00AA2BFA"/>
    <w:rsid w:val="00AA429E"/>
    <w:rsid w:val="00AA6C15"/>
    <w:rsid w:val="00AB0998"/>
    <w:rsid w:val="00AB1767"/>
    <w:rsid w:val="00AB50C7"/>
    <w:rsid w:val="00AB6966"/>
    <w:rsid w:val="00AB7DAD"/>
    <w:rsid w:val="00AB7F42"/>
    <w:rsid w:val="00AB7F4F"/>
    <w:rsid w:val="00AC013E"/>
    <w:rsid w:val="00AC0301"/>
    <w:rsid w:val="00AC2ADC"/>
    <w:rsid w:val="00AC4622"/>
    <w:rsid w:val="00AD29E3"/>
    <w:rsid w:val="00AD5982"/>
    <w:rsid w:val="00AD60D7"/>
    <w:rsid w:val="00AD791C"/>
    <w:rsid w:val="00AE1561"/>
    <w:rsid w:val="00AE1CF4"/>
    <w:rsid w:val="00AE353B"/>
    <w:rsid w:val="00AE4FF9"/>
    <w:rsid w:val="00AE67AD"/>
    <w:rsid w:val="00AE70EB"/>
    <w:rsid w:val="00AE7769"/>
    <w:rsid w:val="00AF0B50"/>
    <w:rsid w:val="00AF2E25"/>
    <w:rsid w:val="00AF5623"/>
    <w:rsid w:val="00AF598C"/>
    <w:rsid w:val="00B001B6"/>
    <w:rsid w:val="00B00D71"/>
    <w:rsid w:val="00B030E1"/>
    <w:rsid w:val="00B041ED"/>
    <w:rsid w:val="00B063C8"/>
    <w:rsid w:val="00B068E2"/>
    <w:rsid w:val="00B12EF0"/>
    <w:rsid w:val="00B20204"/>
    <w:rsid w:val="00B225EA"/>
    <w:rsid w:val="00B22BBE"/>
    <w:rsid w:val="00B23BB0"/>
    <w:rsid w:val="00B2648A"/>
    <w:rsid w:val="00B265A3"/>
    <w:rsid w:val="00B31647"/>
    <w:rsid w:val="00B31A36"/>
    <w:rsid w:val="00B325C5"/>
    <w:rsid w:val="00B33A70"/>
    <w:rsid w:val="00B34633"/>
    <w:rsid w:val="00B36CC4"/>
    <w:rsid w:val="00B4306E"/>
    <w:rsid w:val="00B4623A"/>
    <w:rsid w:val="00B47F70"/>
    <w:rsid w:val="00B47FF9"/>
    <w:rsid w:val="00B50ADA"/>
    <w:rsid w:val="00B52A92"/>
    <w:rsid w:val="00B53ED8"/>
    <w:rsid w:val="00B53F97"/>
    <w:rsid w:val="00B558ED"/>
    <w:rsid w:val="00B61701"/>
    <w:rsid w:val="00B620C3"/>
    <w:rsid w:val="00B63237"/>
    <w:rsid w:val="00B6347C"/>
    <w:rsid w:val="00B65005"/>
    <w:rsid w:val="00B66353"/>
    <w:rsid w:val="00B674F5"/>
    <w:rsid w:val="00B7137D"/>
    <w:rsid w:val="00B71F30"/>
    <w:rsid w:val="00B75BD8"/>
    <w:rsid w:val="00B76AC2"/>
    <w:rsid w:val="00B77449"/>
    <w:rsid w:val="00B80A10"/>
    <w:rsid w:val="00B8176E"/>
    <w:rsid w:val="00B8245C"/>
    <w:rsid w:val="00B82D18"/>
    <w:rsid w:val="00B83C3B"/>
    <w:rsid w:val="00B92DF1"/>
    <w:rsid w:val="00B933C6"/>
    <w:rsid w:val="00B94AFA"/>
    <w:rsid w:val="00B97FDD"/>
    <w:rsid w:val="00BA0049"/>
    <w:rsid w:val="00BA292F"/>
    <w:rsid w:val="00BA2A15"/>
    <w:rsid w:val="00BA31E4"/>
    <w:rsid w:val="00BA6140"/>
    <w:rsid w:val="00BA64C7"/>
    <w:rsid w:val="00BB1047"/>
    <w:rsid w:val="00BB10ED"/>
    <w:rsid w:val="00BB3CF3"/>
    <w:rsid w:val="00BC08B5"/>
    <w:rsid w:val="00BC5759"/>
    <w:rsid w:val="00BD08C4"/>
    <w:rsid w:val="00BD1AE9"/>
    <w:rsid w:val="00BD3837"/>
    <w:rsid w:val="00BD3906"/>
    <w:rsid w:val="00BD4FE5"/>
    <w:rsid w:val="00BE169C"/>
    <w:rsid w:val="00BE3344"/>
    <w:rsid w:val="00BE3BD9"/>
    <w:rsid w:val="00BE46BF"/>
    <w:rsid w:val="00BE5026"/>
    <w:rsid w:val="00BE5378"/>
    <w:rsid w:val="00BE6CB1"/>
    <w:rsid w:val="00BF75ED"/>
    <w:rsid w:val="00C006FC"/>
    <w:rsid w:val="00C01D6D"/>
    <w:rsid w:val="00C02844"/>
    <w:rsid w:val="00C02853"/>
    <w:rsid w:val="00C0505B"/>
    <w:rsid w:val="00C074C8"/>
    <w:rsid w:val="00C129BB"/>
    <w:rsid w:val="00C12C0A"/>
    <w:rsid w:val="00C150E8"/>
    <w:rsid w:val="00C1569E"/>
    <w:rsid w:val="00C15D00"/>
    <w:rsid w:val="00C1653A"/>
    <w:rsid w:val="00C17266"/>
    <w:rsid w:val="00C17479"/>
    <w:rsid w:val="00C17636"/>
    <w:rsid w:val="00C233AB"/>
    <w:rsid w:val="00C241D7"/>
    <w:rsid w:val="00C32334"/>
    <w:rsid w:val="00C33B99"/>
    <w:rsid w:val="00C372B7"/>
    <w:rsid w:val="00C400FB"/>
    <w:rsid w:val="00C41A62"/>
    <w:rsid w:val="00C430F9"/>
    <w:rsid w:val="00C43402"/>
    <w:rsid w:val="00C43F62"/>
    <w:rsid w:val="00C45116"/>
    <w:rsid w:val="00C45C4B"/>
    <w:rsid w:val="00C46A0C"/>
    <w:rsid w:val="00C50650"/>
    <w:rsid w:val="00C54193"/>
    <w:rsid w:val="00C552D1"/>
    <w:rsid w:val="00C56BC9"/>
    <w:rsid w:val="00C65029"/>
    <w:rsid w:val="00C663E8"/>
    <w:rsid w:val="00C7138F"/>
    <w:rsid w:val="00C732AD"/>
    <w:rsid w:val="00C77CE1"/>
    <w:rsid w:val="00C807C0"/>
    <w:rsid w:val="00C81BAB"/>
    <w:rsid w:val="00C83551"/>
    <w:rsid w:val="00C8480B"/>
    <w:rsid w:val="00C84B8F"/>
    <w:rsid w:val="00C869BB"/>
    <w:rsid w:val="00C901CB"/>
    <w:rsid w:val="00C906CB"/>
    <w:rsid w:val="00C90A87"/>
    <w:rsid w:val="00C9269E"/>
    <w:rsid w:val="00C93007"/>
    <w:rsid w:val="00C95263"/>
    <w:rsid w:val="00C96450"/>
    <w:rsid w:val="00CA0F7F"/>
    <w:rsid w:val="00CA7A0D"/>
    <w:rsid w:val="00CB15AE"/>
    <w:rsid w:val="00CB33C5"/>
    <w:rsid w:val="00CB6D27"/>
    <w:rsid w:val="00CB7534"/>
    <w:rsid w:val="00CB7A6D"/>
    <w:rsid w:val="00CC07A7"/>
    <w:rsid w:val="00CC193C"/>
    <w:rsid w:val="00CC216D"/>
    <w:rsid w:val="00CC37EA"/>
    <w:rsid w:val="00CC4569"/>
    <w:rsid w:val="00CC4806"/>
    <w:rsid w:val="00CC71AC"/>
    <w:rsid w:val="00CD221E"/>
    <w:rsid w:val="00CD4309"/>
    <w:rsid w:val="00CD50ED"/>
    <w:rsid w:val="00CD7D05"/>
    <w:rsid w:val="00CE19EE"/>
    <w:rsid w:val="00CE2894"/>
    <w:rsid w:val="00CE3566"/>
    <w:rsid w:val="00CE3656"/>
    <w:rsid w:val="00CE5026"/>
    <w:rsid w:val="00CF0557"/>
    <w:rsid w:val="00CF15AA"/>
    <w:rsid w:val="00CF3055"/>
    <w:rsid w:val="00CF387F"/>
    <w:rsid w:val="00CF6267"/>
    <w:rsid w:val="00CF793C"/>
    <w:rsid w:val="00D03AAD"/>
    <w:rsid w:val="00D03BBD"/>
    <w:rsid w:val="00D06335"/>
    <w:rsid w:val="00D11CFE"/>
    <w:rsid w:val="00D11E2E"/>
    <w:rsid w:val="00D147E8"/>
    <w:rsid w:val="00D16321"/>
    <w:rsid w:val="00D215C0"/>
    <w:rsid w:val="00D22A11"/>
    <w:rsid w:val="00D22BF6"/>
    <w:rsid w:val="00D23CE2"/>
    <w:rsid w:val="00D25821"/>
    <w:rsid w:val="00D26382"/>
    <w:rsid w:val="00D327CF"/>
    <w:rsid w:val="00D334A7"/>
    <w:rsid w:val="00D3441D"/>
    <w:rsid w:val="00D368FA"/>
    <w:rsid w:val="00D41FB6"/>
    <w:rsid w:val="00D442A0"/>
    <w:rsid w:val="00D466D8"/>
    <w:rsid w:val="00D47453"/>
    <w:rsid w:val="00D47E9E"/>
    <w:rsid w:val="00D50957"/>
    <w:rsid w:val="00D55A6B"/>
    <w:rsid w:val="00D5791A"/>
    <w:rsid w:val="00D612D5"/>
    <w:rsid w:val="00D6682B"/>
    <w:rsid w:val="00D73257"/>
    <w:rsid w:val="00D73588"/>
    <w:rsid w:val="00D747E4"/>
    <w:rsid w:val="00D82CF6"/>
    <w:rsid w:val="00D85318"/>
    <w:rsid w:val="00D85E82"/>
    <w:rsid w:val="00D86457"/>
    <w:rsid w:val="00D86E48"/>
    <w:rsid w:val="00D917A0"/>
    <w:rsid w:val="00D91FD8"/>
    <w:rsid w:val="00D92032"/>
    <w:rsid w:val="00D921DB"/>
    <w:rsid w:val="00D92B02"/>
    <w:rsid w:val="00D93F56"/>
    <w:rsid w:val="00D94344"/>
    <w:rsid w:val="00DA2A09"/>
    <w:rsid w:val="00DA55E4"/>
    <w:rsid w:val="00DA6842"/>
    <w:rsid w:val="00DB38A6"/>
    <w:rsid w:val="00DB59B5"/>
    <w:rsid w:val="00DB5A6D"/>
    <w:rsid w:val="00DB637D"/>
    <w:rsid w:val="00DC1D4D"/>
    <w:rsid w:val="00DC2D33"/>
    <w:rsid w:val="00DC323A"/>
    <w:rsid w:val="00DC334D"/>
    <w:rsid w:val="00DC6995"/>
    <w:rsid w:val="00DD04E9"/>
    <w:rsid w:val="00DD0BE7"/>
    <w:rsid w:val="00DD1003"/>
    <w:rsid w:val="00DD1C0E"/>
    <w:rsid w:val="00DD5604"/>
    <w:rsid w:val="00DD5CB5"/>
    <w:rsid w:val="00DD663A"/>
    <w:rsid w:val="00DE418D"/>
    <w:rsid w:val="00DE5966"/>
    <w:rsid w:val="00DE5FD1"/>
    <w:rsid w:val="00DF0C26"/>
    <w:rsid w:val="00DF17BC"/>
    <w:rsid w:val="00DF7128"/>
    <w:rsid w:val="00DF77C1"/>
    <w:rsid w:val="00E0022B"/>
    <w:rsid w:val="00E03A2E"/>
    <w:rsid w:val="00E05923"/>
    <w:rsid w:val="00E05CAE"/>
    <w:rsid w:val="00E05D2D"/>
    <w:rsid w:val="00E0766A"/>
    <w:rsid w:val="00E11AFD"/>
    <w:rsid w:val="00E11D6F"/>
    <w:rsid w:val="00E1255E"/>
    <w:rsid w:val="00E13022"/>
    <w:rsid w:val="00E136F1"/>
    <w:rsid w:val="00E15AD9"/>
    <w:rsid w:val="00E1620E"/>
    <w:rsid w:val="00E16617"/>
    <w:rsid w:val="00E20890"/>
    <w:rsid w:val="00E22964"/>
    <w:rsid w:val="00E24F06"/>
    <w:rsid w:val="00E27AF3"/>
    <w:rsid w:val="00E376CE"/>
    <w:rsid w:val="00E42EEE"/>
    <w:rsid w:val="00E43890"/>
    <w:rsid w:val="00E44778"/>
    <w:rsid w:val="00E4699C"/>
    <w:rsid w:val="00E5213B"/>
    <w:rsid w:val="00E53D0C"/>
    <w:rsid w:val="00E53F59"/>
    <w:rsid w:val="00E55B7D"/>
    <w:rsid w:val="00E574A9"/>
    <w:rsid w:val="00E6009E"/>
    <w:rsid w:val="00E6111F"/>
    <w:rsid w:val="00E63921"/>
    <w:rsid w:val="00E64FB5"/>
    <w:rsid w:val="00E67D06"/>
    <w:rsid w:val="00E71D6B"/>
    <w:rsid w:val="00E73D28"/>
    <w:rsid w:val="00E73E1E"/>
    <w:rsid w:val="00E762B5"/>
    <w:rsid w:val="00E822C2"/>
    <w:rsid w:val="00E82F6B"/>
    <w:rsid w:val="00E836FF"/>
    <w:rsid w:val="00E90F9B"/>
    <w:rsid w:val="00E91976"/>
    <w:rsid w:val="00E9378D"/>
    <w:rsid w:val="00E94B5C"/>
    <w:rsid w:val="00E95013"/>
    <w:rsid w:val="00E95EEA"/>
    <w:rsid w:val="00E968BF"/>
    <w:rsid w:val="00E978D5"/>
    <w:rsid w:val="00EA21C5"/>
    <w:rsid w:val="00EA7BCE"/>
    <w:rsid w:val="00EB3172"/>
    <w:rsid w:val="00EB32DE"/>
    <w:rsid w:val="00EB3F90"/>
    <w:rsid w:val="00EB44F5"/>
    <w:rsid w:val="00EB6A70"/>
    <w:rsid w:val="00EB731B"/>
    <w:rsid w:val="00EC127D"/>
    <w:rsid w:val="00EC1DA1"/>
    <w:rsid w:val="00EC32A6"/>
    <w:rsid w:val="00EC3C37"/>
    <w:rsid w:val="00EC621F"/>
    <w:rsid w:val="00EC6990"/>
    <w:rsid w:val="00ED226E"/>
    <w:rsid w:val="00ED37AF"/>
    <w:rsid w:val="00ED3BB5"/>
    <w:rsid w:val="00EE3068"/>
    <w:rsid w:val="00EE4B00"/>
    <w:rsid w:val="00EE571F"/>
    <w:rsid w:val="00EE663E"/>
    <w:rsid w:val="00EE7811"/>
    <w:rsid w:val="00EF043C"/>
    <w:rsid w:val="00EF0598"/>
    <w:rsid w:val="00EF12BA"/>
    <w:rsid w:val="00EF3989"/>
    <w:rsid w:val="00EF3B25"/>
    <w:rsid w:val="00EF4540"/>
    <w:rsid w:val="00EF5F75"/>
    <w:rsid w:val="00EF68EE"/>
    <w:rsid w:val="00EF72DD"/>
    <w:rsid w:val="00EF7335"/>
    <w:rsid w:val="00F005C7"/>
    <w:rsid w:val="00F13F25"/>
    <w:rsid w:val="00F1496C"/>
    <w:rsid w:val="00F14BD6"/>
    <w:rsid w:val="00F21154"/>
    <w:rsid w:val="00F2120F"/>
    <w:rsid w:val="00F231C6"/>
    <w:rsid w:val="00F23492"/>
    <w:rsid w:val="00F251DB"/>
    <w:rsid w:val="00F258CD"/>
    <w:rsid w:val="00F31B41"/>
    <w:rsid w:val="00F360D9"/>
    <w:rsid w:val="00F40147"/>
    <w:rsid w:val="00F45335"/>
    <w:rsid w:val="00F45598"/>
    <w:rsid w:val="00F459B6"/>
    <w:rsid w:val="00F479D7"/>
    <w:rsid w:val="00F47D92"/>
    <w:rsid w:val="00F53F8B"/>
    <w:rsid w:val="00F548E1"/>
    <w:rsid w:val="00F55AEA"/>
    <w:rsid w:val="00F56633"/>
    <w:rsid w:val="00F56DC8"/>
    <w:rsid w:val="00F575DF"/>
    <w:rsid w:val="00F60648"/>
    <w:rsid w:val="00F60B27"/>
    <w:rsid w:val="00F61DE1"/>
    <w:rsid w:val="00F66EE9"/>
    <w:rsid w:val="00F6794F"/>
    <w:rsid w:val="00F67C19"/>
    <w:rsid w:val="00F67D65"/>
    <w:rsid w:val="00F7220B"/>
    <w:rsid w:val="00F741D4"/>
    <w:rsid w:val="00F74E9D"/>
    <w:rsid w:val="00F763F9"/>
    <w:rsid w:val="00F76F86"/>
    <w:rsid w:val="00F8199F"/>
    <w:rsid w:val="00F819FF"/>
    <w:rsid w:val="00F91DB0"/>
    <w:rsid w:val="00F930EE"/>
    <w:rsid w:val="00F94E85"/>
    <w:rsid w:val="00FA28EB"/>
    <w:rsid w:val="00FA2D6C"/>
    <w:rsid w:val="00FA40FF"/>
    <w:rsid w:val="00FA64C3"/>
    <w:rsid w:val="00FA6ADA"/>
    <w:rsid w:val="00FA6CFC"/>
    <w:rsid w:val="00FB0C05"/>
    <w:rsid w:val="00FB1655"/>
    <w:rsid w:val="00FB333D"/>
    <w:rsid w:val="00FB428A"/>
    <w:rsid w:val="00FB459B"/>
    <w:rsid w:val="00FB581A"/>
    <w:rsid w:val="00FC0131"/>
    <w:rsid w:val="00FC3C4C"/>
    <w:rsid w:val="00FC3CB5"/>
    <w:rsid w:val="00FC51A0"/>
    <w:rsid w:val="00FD0022"/>
    <w:rsid w:val="00FD2FD0"/>
    <w:rsid w:val="00FD412E"/>
    <w:rsid w:val="00FD4E71"/>
    <w:rsid w:val="00FD5EE8"/>
    <w:rsid w:val="00FD66E3"/>
    <w:rsid w:val="00FD6DAF"/>
    <w:rsid w:val="00FE2F08"/>
    <w:rsid w:val="00FE4169"/>
    <w:rsid w:val="00FE5A0F"/>
    <w:rsid w:val="00FE659D"/>
    <w:rsid w:val="00FE7FBB"/>
    <w:rsid w:val="00FF14EE"/>
    <w:rsid w:val="00FF15B2"/>
    <w:rsid w:val="00FF188F"/>
    <w:rsid w:val="00FF215F"/>
    <w:rsid w:val="00FF53D5"/>
    <w:rsid w:val="00FF631C"/>
    <w:rsid w:val="00FF6E30"/>
    <w:rsid w:val="00FF7325"/>
    <w:rsid w:val="00FF7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995DB4"/>
  <w15:chartTrackingRefBased/>
  <w15:docId w15:val="{7C6B6151-73B2-43F9-B5BC-841DBDB42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E0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1653A"/>
    <w:rPr>
      <w:rFonts w:cs="Times New Roman"/>
      <w:color w:val="0000FF"/>
      <w:u w:val="single"/>
    </w:rPr>
  </w:style>
  <w:style w:type="table" w:styleId="TableGrid">
    <w:name w:val="Table Grid"/>
    <w:basedOn w:val="TableNormal"/>
    <w:uiPriority w:val="99"/>
    <w:rsid w:val="009F2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620BC2"/>
    <w:rPr>
      <w:sz w:val="2"/>
      <w:szCs w:val="20"/>
      <w:lang w:val="x-none" w:eastAsia="x-none"/>
    </w:rPr>
  </w:style>
  <w:style w:type="character" w:customStyle="1" w:styleId="BalloonTextChar">
    <w:name w:val="Balloon Text Char"/>
    <w:link w:val="BalloonText"/>
    <w:uiPriority w:val="99"/>
    <w:semiHidden/>
    <w:locked/>
    <w:rsid w:val="00470702"/>
    <w:rPr>
      <w:rFonts w:cs="Times New Roman"/>
      <w:sz w:val="2"/>
    </w:rPr>
  </w:style>
  <w:style w:type="paragraph" w:customStyle="1" w:styleId="Char">
    <w:name w:val="Char"/>
    <w:basedOn w:val="Normal"/>
    <w:uiPriority w:val="99"/>
    <w:rsid w:val="00BA0049"/>
    <w:pPr>
      <w:spacing w:after="160" w:line="240" w:lineRule="exact"/>
    </w:pPr>
    <w:rPr>
      <w:rFonts w:ascii="Tahoma" w:hAnsi="Tahoma"/>
      <w:sz w:val="20"/>
      <w:szCs w:val="20"/>
    </w:rPr>
  </w:style>
  <w:style w:type="paragraph" w:customStyle="1" w:styleId="CharCharChar">
    <w:name w:val="Char Char Char"/>
    <w:basedOn w:val="Normal"/>
    <w:uiPriority w:val="99"/>
    <w:rsid w:val="00054A0F"/>
    <w:pPr>
      <w:spacing w:after="160" w:line="240" w:lineRule="exact"/>
    </w:pPr>
    <w:rPr>
      <w:rFonts w:ascii="Tahoma" w:hAnsi="Tahoma"/>
      <w:sz w:val="20"/>
      <w:szCs w:val="20"/>
      <w:lang w:val="sq-AL"/>
    </w:rPr>
  </w:style>
  <w:style w:type="paragraph" w:styleId="Footer">
    <w:name w:val="footer"/>
    <w:basedOn w:val="Normal"/>
    <w:link w:val="FooterChar"/>
    <w:uiPriority w:val="99"/>
    <w:rsid w:val="00102B26"/>
    <w:pPr>
      <w:tabs>
        <w:tab w:val="center" w:pos="4320"/>
        <w:tab w:val="right" w:pos="8640"/>
      </w:tabs>
    </w:pPr>
    <w:rPr>
      <w:sz w:val="20"/>
      <w:szCs w:val="20"/>
      <w:lang w:val="sq-AL" w:eastAsia="x-none"/>
    </w:rPr>
  </w:style>
  <w:style w:type="character" w:customStyle="1" w:styleId="FooterChar">
    <w:name w:val="Footer Char"/>
    <w:link w:val="Footer"/>
    <w:uiPriority w:val="99"/>
    <w:locked/>
    <w:rsid w:val="00102B26"/>
    <w:rPr>
      <w:rFonts w:cs="Times New Roman"/>
      <w:lang w:val="sq-AL"/>
    </w:rPr>
  </w:style>
  <w:style w:type="character" w:customStyle="1" w:styleId="body21">
    <w:name w:val="body21"/>
    <w:rsid w:val="0014195F"/>
    <w:rPr>
      <w:rFonts w:ascii="Times" w:hAnsi="Times" w:hint="default"/>
      <w:sz w:val="22"/>
      <w:szCs w:val="22"/>
    </w:rPr>
  </w:style>
  <w:style w:type="paragraph" w:styleId="ListParagraph">
    <w:name w:val="List Paragraph"/>
    <w:basedOn w:val="Normal"/>
    <w:uiPriority w:val="34"/>
    <w:qFormat/>
    <w:rsid w:val="00273C06"/>
    <w:pPr>
      <w:ind w:left="720"/>
      <w:contextualSpacing/>
    </w:pPr>
  </w:style>
  <w:style w:type="paragraph" w:styleId="Header">
    <w:name w:val="header"/>
    <w:basedOn w:val="Normal"/>
    <w:link w:val="HeaderChar"/>
    <w:uiPriority w:val="99"/>
    <w:unhideWhenUsed/>
    <w:rsid w:val="00B8245C"/>
    <w:pPr>
      <w:tabs>
        <w:tab w:val="center" w:pos="4680"/>
        <w:tab w:val="right" w:pos="9360"/>
      </w:tabs>
    </w:pPr>
    <w:rPr>
      <w:lang w:val="x-none" w:eastAsia="x-none"/>
    </w:rPr>
  </w:style>
  <w:style w:type="character" w:customStyle="1" w:styleId="HeaderChar">
    <w:name w:val="Header Char"/>
    <w:link w:val="Header"/>
    <w:uiPriority w:val="99"/>
    <w:rsid w:val="00B8245C"/>
    <w:rPr>
      <w:sz w:val="24"/>
      <w:szCs w:val="24"/>
    </w:rPr>
  </w:style>
  <w:style w:type="character" w:styleId="PlaceholderText">
    <w:name w:val="Placeholder Text"/>
    <w:uiPriority w:val="99"/>
    <w:semiHidden/>
    <w:rsid w:val="00A0085A"/>
    <w:rPr>
      <w:color w:val="808080"/>
    </w:rPr>
  </w:style>
  <w:style w:type="paragraph" w:styleId="HTMLPreformatted">
    <w:name w:val="HTML Preformatted"/>
    <w:basedOn w:val="Normal"/>
    <w:link w:val="HTMLPreformattedChar"/>
    <w:uiPriority w:val="99"/>
    <w:semiHidden/>
    <w:unhideWhenUsed/>
    <w:rsid w:val="00256E6E"/>
    <w:rPr>
      <w:rFonts w:ascii="Consolas" w:hAnsi="Consolas"/>
      <w:sz w:val="20"/>
      <w:szCs w:val="20"/>
      <w:lang w:val="sq-AL"/>
    </w:rPr>
  </w:style>
  <w:style w:type="character" w:customStyle="1" w:styleId="HTMLPreformattedChar">
    <w:name w:val="HTML Preformatted Char"/>
    <w:link w:val="HTMLPreformatted"/>
    <w:uiPriority w:val="99"/>
    <w:semiHidden/>
    <w:rsid w:val="00256E6E"/>
    <w:rPr>
      <w:rFonts w:ascii="Consolas" w:hAnsi="Consolas"/>
      <w:lang w:val="sq-AL" w:eastAsia="en-US"/>
    </w:rPr>
  </w:style>
  <w:style w:type="paragraph" w:customStyle="1" w:styleId="Default">
    <w:name w:val="Default"/>
    <w:rsid w:val="00CE3656"/>
    <w:pPr>
      <w:autoSpaceDE w:val="0"/>
      <w:autoSpaceDN w:val="0"/>
      <w:adjustRightInd w:val="0"/>
    </w:pPr>
    <w:rPr>
      <w:rFonts w:eastAsia="MS Mincho"/>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0753">
      <w:bodyDiv w:val="1"/>
      <w:marLeft w:val="0"/>
      <w:marRight w:val="0"/>
      <w:marTop w:val="0"/>
      <w:marBottom w:val="0"/>
      <w:divBdr>
        <w:top w:val="none" w:sz="0" w:space="0" w:color="auto"/>
        <w:left w:val="none" w:sz="0" w:space="0" w:color="auto"/>
        <w:bottom w:val="none" w:sz="0" w:space="0" w:color="auto"/>
        <w:right w:val="none" w:sz="0" w:space="0" w:color="auto"/>
      </w:divBdr>
    </w:div>
    <w:div w:id="81534860">
      <w:bodyDiv w:val="1"/>
      <w:marLeft w:val="0"/>
      <w:marRight w:val="0"/>
      <w:marTop w:val="0"/>
      <w:marBottom w:val="0"/>
      <w:divBdr>
        <w:top w:val="none" w:sz="0" w:space="0" w:color="auto"/>
        <w:left w:val="none" w:sz="0" w:space="0" w:color="auto"/>
        <w:bottom w:val="none" w:sz="0" w:space="0" w:color="auto"/>
        <w:right w:val="none" w:sz="0" w:space="0" w:color="auto"/>
      </w:divBdr>
    </w:div>
    <w:div w:id="91359618">
      <w:bodyDiv w:val="1"/>
      <w:marLeft w:val="0"/>
      <w:marRight w:val="0"/>
      <w:marTop w:val="0"/>
      <w:marBottom w:val="0"/>
      <w:divBdr>
        <w:top w:val="none" w:sz="0" w:space="0" w:color="auto"/>
        <w:left w:val="none" w:sz="0" w:space="0" w:color="auto"/>
        <w:bottom w:val="none" w:sz="0" w:space="0" w:color="auto"/>
        <w:right w:val="none" w:sz="0" w:space="0" w:color="auto"/>
      </w:divBdr>
    </w:div>
    <w:div w:id="247496000">
      <w:bodyDiv w:val="1"/>
      <w:marLeft w:val="0"/>
      <w:marRight w:val="0"/>
      <w:marTop w:val="0"/>
      <w:marBottom w:val="0"/>
      <w:divBdr>
        <w:top w:val="none" w:sz="0" w:space="0" w:color="auto"/>
        <w:left w:val="none" w:sz="0" w:space="0" w:color="auto"/>
        <w:bottom w:val="none" w:sz="0" w:space="0" w:color="auto"/>
        <w:right w:val="none" w:sz="0" w:space="0" w:color="auto"/>
      </w:divBdr>
    </w:div>
    <w:div w:id="269513379">
      <w:bodyDiv w:val="1"/>
      <w:marLeft w:val="0"/>
      <w:marRight w:val="0"/>
      <w:marTop w:val="0"/>
      <w:marBottom w:val="0"/>
      <w:divBdr>
        <w:top w:val="none" w:sz="0" w:space="0" w:color="auto"/>
        <w:left w:val="none" w:sz="0" w:space="0" w:color="auto"/>
        <w:bottom w:val="none" w:sz="0" w:space="0" w:color="auto"/>
        <w:right w:val="none" w:sz="0" w:space="0" w:color="auto"/>
      </w:divBdr>
    </w:div>
    <w:div w:id="299385171">
      <w:bodyDiv w:val="1"/>
      <w:marLeft w:val="0"/>
      <w:marRight w:val="0"/>
      <w:marTop w:val="0"/>
      <w:marBottom w:val="0"/>
      <w:divBdr>
        <w:top w:val="none" w:sz="0" w:space="0" w:color="auto"/>
        <w:left w:val="none" w:sz="0" w:space="0" w:color="auto"/>
        <w:bottom w:val="none" w:sz="0" w:space="0" w:color="auto"/>
        <w:right w:val="none" w:sz="0" w:space="0" w:color="auto"/>
      </w:divBdr>
    </w:div>
    <w:div w:id="306478647">
      <w:bodyDiv w:val="1"/>
      <w:marLeft w:val="0"/>
      <w:marRight w:val="0"/>
      <w:marTop w:val="0"/>
      <w:marBottom w:val="0"/>
      <w:divBdr>
        <w:top w:val="none" w:sz="0" w:space="0" w:color="auto"/>
        <w:left w:val="none" w:sz="0" w:space="0" w:color="auto"/>
        <w:bottom w:val="none" w:sz="0" w:space="0" w:color="auto"/>
        <w:right w:val="none" w:sz="0" w:space="0" w:color="auto"/>
      </w:divBdr>
    </w:div>
    <w:div w:id="630867232">
      <w:bodyDiv w:val="1"/>
      <w:marLeft w:val="0"/>
      <w:marRight w:val="0"/>
      <w:marTop w:val="0"/>
      <w:marBottom w:val="0"/>
      <w:divBdr>
        <w:top w:val="none" w:sz="0" w:space="0" w:color="auto"/>
        <w:left w:val="none" w:sz="0" w:space="0" w:color="auto"/>
        <w:bottom w:val="none" w:sz="0" w:space="0" w:color="auto"/>
        <w:right w:val="none" w:sz="0" w:space="0" w:color="auto"/>
      </w:divBdr>
    </w:div>
    <w:div w:id="722486487">
      <w:bodyDiv w:val="1"/>
      <w:marLeft w:val="0"/>
      <w:marRight w:val="0"/>
      <w:marTop w:val="0"/>
      <w:marBottom w:val="0"/>
      <w:divBdr>
        <w:top w:val="none" w:sz="0" w:space="0" w:color="auto"/>
        <w:left w:val="none" w:sz="0" w:space="0" w:color="auto"/>
        <w:bottom w:val="none" w:sz="0" w:space="0" w:color="auto"/>
        <w:right w:val="none" w:sz="0" w:space="0" w:color="auto"/>
      </w:divBdr>
    </w:div>
    <w:div w:id="760955912">
      <w:marLeft w:val="0"/>
      <w:marRight w:val="0"/>
      <w:marTop w:val="0"/>
      <w:marBottom w:val="0"/>
      <w:divBdr>
        <w:top w:val="none" w:sz="0" w:space="0" w:color="auto"/>
        <w:left w:val="none" w:sz="0" w:space="0" w:color="auto"/>
        <w:bottom w:val="none" w:sz="0" w:space="0" w:color="auto"/>
        <w:right w:val="none" w:sz="0" w:space="0" w:color="auto"/>
      </w:divBdr>
    </w:div>
    <w:div w:id="760955913">
      <w:marLeft w:val="0"/>
      <w:marRight w:val="0"/>
      <w:marTop w:val="0"/>
      <w:marBottom w:val="0"/>
      <w:divBdr>
        <w:top w:val="none" w:sz="0" w:space="0" w:color="auto"/>
        <w:left w:val="none" w:sz="0" w:space="0" w:color="auto"/>
        <w:bottom w:val="none" w:sz="0" w:space="0" w:color="auto"/>
        <w:right w:val="none" w:sz="0" w:space="0" w:color="auto"/>
      </w:divBdr>
    </w:div>
    <w:div w:id="760955914">
      <w:marLeft w:val="0"/>
      <w:marRight w:val="0"/>
      <w:marTop w:val="0"/>
      <w:marBottom w:val="0"/>
      <w:divBdr>
        <w:top w:val="none" w:sz="0" w:space="0" w:color="auto"/>
        <w:left w:val="none" w:sz="0" w:space="0" w:color="auto"/>
        <w:bottom w:val="none" w:sz="0" w:space="0" w:color="auto"/>
        <w:right w:val="none" w:sz="0" w:space="0" w:color="auto"/>
      </w:divBdr>
    </w:div>
    <w:div w:id="760955915">
      <w:marLeft w:val="0"/>
      <w:marRight w:val="0"/>
      <w:marTop w:val="0"/>
      <w:marBottom w:val="0"/>
      <w:divBdr>
        <w:top w:val="none" w:sz="0" w:space="0" w:color="auto"/>
        <w:left w:val="none" w:sz="0" w:space="0" w:color="auto"/>
        <w:bottom w:val="none" w:sz="0" w:space="0" w:color="auto"/>
        <w:right w:val="none" w:sz="0" w:space="0" w:color="auto"/>
      </w:divBdr>
    </w:div>
    <w:div w:id="760955916">
      <w:marLeft w:val="0"/>
      <w:marRight w:val="0"/>
      <w:marTop w:val="0"/>
      <w:marBottom w:val="0"/>
      <w:divBdr>
        <w:top w:val="none" w:sz="0" w:space="0" w:color="auto"/>
        <w:left w:val="none" w:sz="0" w:space="0" w:color="auto"/>
        <w:bottom w:val="none" w:sz="0" w:space="0" w:color="auto"/>
        <w:right w:val="none" w:sz="0" w:space="0" w:color="auto"/>
      </w:divBdr>
    </w:div>
    <w:div w:id="760955917">
      <w:marLeft w:val="0"/>
      <w:marRight w:val="0"/>
      <w:marTop w:val="0"/>
      <w:marBottom w:val="0"/>
      <w:divBdr>
        <w:top w:val="none" w:sz="0" w:space="0" w:color="auto"/>
        <w:left w:val="none" w:sz="0" w:space="0" w:color="auto"/>
        <w:bottom w:val="none" w:sz="0" w:space="0" w:color="auto"/>
        <w:right w:val="none" w:sz="0" w:space="0" w:color="auto"/>
      </w:divBdr>
    </w:div>
    <w:div w:id="760955918">
      <w:marLeft w:val="0"/>
      <w:marRight w:val="0"/>
      <w:marTop w:val="0"/>
      <w:marBottom w:val="0"/>
      <w:divBdr>
        <w:top w:val="none" w:sz="0" w:space="0" w:color="auto"/>
        <w:left w:val="none" w:sz="0" w:space="0" w:color="auto"/>
        <w:bottom w:val="none" w:sz="0" w:space="0" w:color="auto"/>
        <w:right w:val="none" w:sz="0" w:space="0" w:color="auto"/>
      </w:divBdr>
    </w:div>
    <w:div w:id="760955919">
      <w:marLeft w:val="0"/>
      <w:marRight w:val="0"/>
      <w:marTop w:val="0"/>
      <w:marBottom w:val="0"/>
      <w:divBdr>
        <w:top w:val="none" w:sz="0" w:space="0" w:color="auto"/>
        <w:left w:val="none" w:sz="0" w:space="0" w:color="auto"/>
        <w:bottom w:val="none" w:sz="0" w:space="0" w:color="auto"/>
        <w:right w:val="none" w:sz="0" w:space="0" w:color="auto"/>
      </w:divBdr>
    </w:div>
    <w:div w:id="760955920">
      <w:marLeft w:val="0"/>
      <w:marRight w:val="0"/>
      <w:marTop w:val="0"/>
      <w:marBottom w:val="0"/>
      <w:divBdr>
        <w:top w:val="none" w:sz="0" w:space="0" w:color="auto"/>
        <w:left w:val="none" w:sz="0" w:space="0" w:color="auto"/>
        <w:bottom w:val="none" w:sz="0" w:space="0" w:color="auto"/>
        <w:right w:val="none" w:sz="0" w:space="0" w:color="auto"/>
      </w:divBdr>
    </w:div>
    <w:div w:id="760955921">
      <w:marLeft w:val="0"/>
      <w:marRight w:val="0"/>
      <w:marTop w:val="0"/>
      <w:marBottom w:val="0"/>
      <w:divBdr>
        <w:top w:val="none" w:sz="0" w:space="0" w:color="auto"/>
        <w:left w:val="none" w:sz="0" w:space="0" w:color="auto"/>
        <w:bottom w:val="none" w:sz="0" w:space="0" w:color="auto"/>
        <w:right w:val="none" w:sz="0" w:space="0" w:color="auto"/>
      </w:divBdr>
    </w:div>
    <w:div w:id="760955922">
      <w:marLeft w:val="0"/>
      <w:marRight w:val="0"/>
      <w:marTop w:val="0"/>
      <w:marBottom w:val="0"/>
      <w:divBdr>
        <w:top w:val="none" w:sz="0" w:space="0" w:color="auto"/>
        <w:left w:val="none" w:sz="0" w:space="0" w:color="auto"/>
        <w:bottom w:val="none" w:sz="0" w:space="0" w:color="auto"/>
        <w:right w:val="none" w:sz="0" w:space="0" w:color="auto"/>
      </w:divBdr>
    </w:div>
    <w:div w:id="796265048">
      <w:bodyDiv w:val="1"/>
      <w:marLeft w:val="0"/>
      <w:marRight w:val="0"/>
      <w:marTop w:val="0"/>
      <w:marBottom w:val="0"/>
      <w:divBdr>
        <w:top w:val="none" w:sz="0" w:space="0" w:color="auto"/>
        <w:left w:val="none" w:sz="0" w:space="0" w:color="auto"/>
        <w:bottom w:val="none" w:sz="0" w:space="0" w:color="auto"/>
        <w:right w:val="none" w:sz="0" w:space="0" w:color="auto"/>
      </w:divBdr>
    </w:div>
    <w:div w:id="831405839">
      <w:bodyDiv w:val="1"/>
      <w:marLeft w:val="0"/>
      <w:marRight w:val="0"/>
      <w:marTop w:val="0"/>
      <w:marBottom w:val="0"/>
      <w:divBdr>
        <w:top w:val="none" w:sz="0" w:space="0" w:color="auto"/>
        <w:left w:val="none" w:sz="0" w:space="0" w:color="auto"/>
        <w:bottom w:val="none" w:sz="0" w:space="0" w:color="auto"/>
        <w:right w:val="none" w:sz="0" w:space="0" w:color="auto"/>
      </w:divBdr>
    </w:div>
    <w:div w:id="977302844">
      <w:bodyDiv w:val="1"/>
      <w:marLeft w:val="0"/>
      <w:marRight w:val="0"/>
      <w:marTop w:val="0"/>
      <w:marBottom w:val="0"/>
      <w:divBdr>
        <w:top w:val="none" w:sz="0" w:space="0" w:color="auto"/>
        <w:left w:val="none" w:sz="0" w:space="0" w:color="auto"/>
        <w:bottom w:val="none" w:sz="0" w:space="0" w:color="auto"/>
        <w:right w:val="none" w:sz="0" w:space="0" w:color="auto"/>
      </w:divBdr>
    </w:div>
    <w:div w:id="998387288">
      <w:bodyDiv w:val="1"/>
      <w:marLeft w:val="0"/>
      <w:marRight w:val="0"/>
      <w:marTop w:val="0"/>
      <w:marBottom w:val="0"/>
      <w:divBdr>
        <w:top w:val="none" w:sz="0" w:space="0" w:color="auto"/>
        <w:left w:val="none" w:sz="0" w:space="0" w:color="auto"/>
        <w:bottom w:val="none" w:sz="0" w:space="0" w:color="auto"/>
        <w:right w:val="none" w:sz="0" w:space="0" w:color="auto"/>
      </w:divBdr>
    </w:div>
    <w:div w:id="1023091142">
      <w:bodyDiv w:val="1"/>
      <w:marLeft w:val="0"/>
      <w:marRight w:val="0"/>
      <w:marTop w:val="0"/>
      <w:marBottom w:val="0"/>
      <w:divBdr>
        <w:top w:val="none" w:sz="0" w:space="0" w:color="auto"/>
        <w:left w:val="none" w:sz="0" w:space="0" w:color="auto"/>
        <w:bottom w:val="none" w:sz="0" w:space="0" w:color="auto"/>
        <w:right w:val="none" w:sz="0" w:space="0" w:color="auto"/>
      </w:divBdr>
    </w:div>
    <w:div w:id="1322076181">
      <w:bodyDiv w:val="1"/>
      <w:marLeft w:val="0"/>
      <w:marRight w:val="0"/>
      <w:marTop w:val="0"/>
      <w:marBottom w:val="0"/>
      <w:divBdr>
        <w:top w:val="none" w:sz="0" w:space="0" w:color="auto"/>
        <w:left w:val="none" w:sz="0" w:space="0" w:color="auto"/>
        <w:bottom w:val="none" w:sz="0" w:space="0" w:color="auto"/>
        <w:right w:val="none" w:sz="0" w:space="0" w:color="auto"/>
      </w:divBdr>
    </w:div>
    <w:div w:id="1351489865">
      <w:bodyDiv w:val="1"/>
      <w:marLeft w:val="0"/>
      <w:marRight w:val="0"/>
      <w:marTop w:val="0"/>
      <w:marBottom w:val="0"/>
      <w:divBdr>
        <w:top w:val="none" w:sz="0" w:space="0" w:color="auto"/>
        <w:left w:val="none" w:sz="0" w:space="0" w:color="auto"/>
        <w:bottom w:val="none" w:sz="0" w:space="0" w:color="auto"/>
        <w:right w:val="none" w:sz="0" w:space="0" w:color="auto"/>
      </w:divBdr>
    </w:div>
    <w:div w:id="1430005887">
      <w:bodyDiv w:val="1"/>
      <w:marLeft w:val="0"/>
      <w:marRight w:val="0"/>
      <w:marTop w:val="0"/>
      <w:marBottom w:val="0"/>
      <w:divBdr>
        <w:top w:val="none" w:sz="0" w:space="0" w:color="auto"/>
        <w:left w:val="none" w:sz="0" w:space="0" w:color="auto"/>
        <w:bottom w:val="none" w:sz="0" w:space="0" w:color="auto"/>
        <w:right w:val="none" w:sz="0" w:space="0" w:color="auto"/>
      </w:divBdr>
    </w:div>
    <w:div w:id="1441223660">
      <w:bodyDiv w:val="1"/>
      <w:marLeft w:val="0"/>
      <w:marRight w:val="0"/>
      <w:marTop w:val="0"/>
      <w:marBottom w:val="0"/>
      <w:divBdr>
        <w:top w:val="none" w:sz="0" w:space="0" w:color="auto"/>
        <w:left w:val="none" w:sz="0" w:space="0" w:color="auto"/>
        <w:bottom w:val="none" w:sz="0" w:space="0" w:color="auto"/>
        <w:right w:val="none" w:sz="0" w:space="0" w:color="auto"/>
      </w:divBdr>
    </w:div>
    <w:div w:id="1466121725">
      <w:bodyDiv w:val="1"/>
      <w:marLeft w:val="0"/>
      <w:marRight w:val="0"/>
      <w:marTop w:val="0"/>
      <w:marBottom w:val="0"/>
      <w:divBdr>
        <w:top w:val="none" w:sz="0" w:space="0" w:color="auto"/>
        <w:left w:val="none" w:sz="0" w:space="0" w:color="auto"/>
        <w:bottom w:val="none" w:sz="0" w:space="0" w:color="auto"/>
        <w:right w:val="none" w:sz="0" w:space="0" w:color="auto"/>
      </w:divBdr>
    </w:div>
    <w:div w:id="1489978070">
      <w:bodyDiv w:val="1"/>
      <w:marLeft w:val="0"/>
      <w:marRight w:val="0"/>
      <w:marTop w:val="0"/>
      <w:marBottom w:val="0"/>
      <w:divBdr>
        <w:top w:val="none" w:sz="0" w:space="0" w:color="auto"/>
        <w:left w:val="none" w:sz="0" w:space="0" w:color="auto"/>
        <w:bottom w:val="none" w:sz="0" w:space="0" w:color="auto"/>
        <w:right w:val="none" w:sz="0" w:space="0" w:color="auto"/>
      </w:divBdr>
    </w:div>
    <w:div w:id="1581252987">
      <w:bodyDiv w:val="1"/>
      <w:marLeft w:val="0"/>
      <w:marRight w:val="0"/>
      <w:marTop w:val="0"/>
      <w:marBottom w:val="0"/>
      <w:divBdr>
        <w:top w:val="none" w:sz="0" w:space="0" w:color="auto"/>
        <w:left w:val="none" w:sz="0" w:space="0" w:color="auto"/>
        <w:bottom w:val="none" w:sz="0" w:space="0" w:color="auto"/>
        <w:right w:val="none" w:sz="0" w:space="0" w:color="auto"/>
      </w:divBdr>
    </w:div>
    <w:div w:id="1603341534">
      <w:bodyDiv w:val="1"/>
      <w:marLeft w:val="0"/>
      <w:marRight w:val="0"/>
      <w:marTop w:val="0"/>
      <w:marBottom w:val="0"/>
      <w:divBdr>
        <w:top w:val="none" w:sz="0" w:space="0" w:color="auto"/>
        <w:left w:val="none" w:sz="0" w:space="0" w:color="auto"/>
        <w:bottom w:val="none" w:sz="0" w:space="0" w:color="auto"/>
        <w:right w:val="none" w:sz="0" w:space="0" w:color="auto"/>
      </w:divBdr>
    </w:div>
    <w:div w:id="1653411347">
      <w:bodyDiv w:val="1"/>
      <w:marLeft w:val="0"/>
      <w:marRight w:val="0"/>
      <w:marTop w:val="0"/>
      <w:marBottom w:val="0"/>
      <w:divBdr>
        <w:top w:val="none" w:sz="0" w:space="0" w:color="auto"/>
        <w:left w:val="none" w:sz="0" w:space="0" w:color="auto"/>
        <w:bottom w:val="none" w:sz="0" w:space="0" w:color="auto"/>
        <w:right w:val="none" w:sz="0" w:space="0" w:color="auto"/>
      </w:divBdr>
    </w:div>
    <w:div w:id="1689214632">
      <w:bodyDiv w:val="1"/>
      <w:marLeft w:val="0"/>
      <w:marRight w:val="0"/>
      <w:marTop w:val="0"/>
      <w:marBottom w:val="0"/>
      <w:divBdr>
        <w:top w:val="none" w:sz="0" w:space="0" w:color="auto"/>
        <w:left w:val="none" w:sz="0" w:space="0" w:color="auto"/>
        <w:bottom w:val="none" w:sz="0" w:space="0" w:color="auto"/>
        <w:right w:val="none" w:sz="0" w:space="0" w:color="auto"/>
      </w:divBdr>
    </w:div>
    <w:div w:id="172467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k-ks.org" TargetMode="External"/><Relationship Id="rId5" Type="http://schemas.openxmlformats.org/officeDocument/2006/relationships/webSettings" Target="webSettings.xml"/><Relationship Id="rId10" Type="http://schemas.openxmlformats.org/officeDocument/2006/relationships/hyperlink" Target="mailto:info@pak-ks.org" TargetMode="External"/><Relationship Id="rId4" Type="http://schemas.openxmlformats.org/officeDocument/2006/relationships/settings" Target="settings.xml"/><Relationship Id="rId9" Type="http://schemas.openxmlformats.org/officeDocument/2006/relationships/hyperlink" Target="mailto:info@pak-k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22D5EB-82A0-4053-B260-F651F822A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4099</Words>
  <Characters>23366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PAK</Company>
  <LinksUpToDate>false</LinksUpToDate>
  <CharactersWithSpaces>27411</CharactersWithSpaces>
  <SharedDoc>false</SharedDoc>
  <HLinks>
    <vt:vector size="18" baseType="variant">
      <vt:variant>
        <vt:i4>2621543</vt:i4>
      </vt:variant>
      <vt:variant>
        <vt:i4>6</vt:i4>
      </vt:variant>
      <vt:variant>
        <vt:i4>0</vt:i4>
      </vt:variant>
      <vt:variant>
        <vt:i4>5</vt:i4>
      </vt:variant>
      <vt:variant>
        <vt:lpwstr>http://www.pak-ks.org/</vt:lpwstr>
      </vt:variant>
      <vt:variant>
        <vt:lpwstr/>
      </vt:variant>
      <vt:variant>
        <vt:i4>1704039</vt:i4>
      </vt:variant>
      <vt:variant>
        <vt:i4>3</vt:i4>
      </vt:variant>
      <vt:variant>
        <vt:i4>0</vt:i4>
      </vt:variant>
      <vt:variant>
        <vt:i4>5</vt:i4>
      </vt:variant>
      <vt:variant>
        <vt:lpwstr>mailto:info@pak-ks.org</vt:lpwstr>
      </vt:variant>
      <vt:variant>
        <vt:lpwstr/>
      </vt:variant>
      <vt:variant>
        <vt:i4>2621543</vt:i4>
      </vt:variant>
      <vt:variant>
        <vt:i4>0</vt:i4>
      </vt:variant>
      <vt:variant>
        <vt:i4>0</vt:i4>
      </vt:variant>
      <vt:variant>
        <vt:i4>5</vt:i4>
      </vt:variant>
      <vt:variant>
        <vt:lpwstr>http://www.pak-ks.org/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BTH ish-jugobanka</dc:creator>
  <cp:keywords/>
  <cp:lastModifiedBy>Drilon Bytyqi</cp:lastModifiedBy>
  <cp:revision>2</cp:revision>
  <cp:lastPrinted>2025-04-07T11:06:00Z</cp:lastPrinted>
  <dcterms:created xsi:type="dcterms:W3CDTF">2026-06-15T08:32:00Z</dcterms:created>
  <dcterms:modified xsi:type="dcterms:W3CDTF">2026-06-15T08:32:00Z</dcterms:modified>
</cp:coreProperties>
</file>