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20" w:rsidRDefault="00E97F20" w:rsidP="00E97F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    </w:t>
      </w:r>
    </w:p>
    <w:p w:rsid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E97F20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lang w:val="en-US"/>
        </w:rPr>
        <w:t xml:space="preserve">            </w:t>
      </w:r>
    </w:p>
    <w:p w:rsidR="00E97F20" w:rsidRPr="00E97F20" w:rsidRDefault="005C0554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="00E97F20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="00E97F20" w:rsidRPr="00E97F20">
        <w:rPr>
          <w:rFonts w:asciiTheme="minorHAnsi" w:hAnsiTheme="minorHAnsi" w:cstheme="minorHAnsi"/>
          <w:b/>
          <w:bCs/>
          <w:lang w:val="en-US"/>
        </w:rPr>
        <w:t xml:space="preserve"> NJOFTIM PËR KANDIDATIN E SUKSESSHËM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Në bazë të Ligjit Nr. 03/ L-149 për Shërbimin Civil të Republikës së Kosovës dhe Rregulloren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02/2010 për Procedurat e Rekrutimit në Shërbimin Civil, Neni 41, paragrafi 2, pas përfundimit të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procedurës së rekrutimit Agjencia Kosovare e Privatizimit (AK</w:t>
      </w:r>
      <w:r w:rsidR="001D761F">
        <w:rPr>
          <w:rFonts w:asciiTheme="minorHAnsi" w:hAnsiTheme="minorHAnsi" w:cstheme="minorHAnsi"/>
          <w:sz w:val="22"/>
          <w:szCs w:val="22"/>
        </w:rPr>
        <w:t>P) bënë njoftimin për kandidatin</w:t>
      </w:r>
      <w:r w:rsidRPr="00E97F20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suksesshëm të rekomanduar për emërim nga Komisioni Përzgjedhës i Shërbimit Civil (KPSHC) të</w:t>
      </w:r>
    </w:p>
    <w:p w:rsidR="00F17613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AKP-së dhe të miratuar nga</w:t>
      </w:r>
      <w:r w:rsidR="001D761F">
        <w:rPr>
          <w:rFonts w:asciiTheme="minorHAnsi" w:hAnsiTheme="minorHAnsi" w:cstheme="minorHAnsi"/>
          <w:sz w:val="22"/>
          <w:szCs w:val="22"/>
        </w:rPr>
        <w:t xml:space="preserve"> Drejtori </w:t>
      </w:r>
      <w:proofErr w:type="spellStart"/>
      <w:r w:rsidR="001D761F">
        <w:rPr>
          <w:rFonts w:asciiTheme="minorHAnsi" w:hAnsiTheme="minorHAnsi" w:cstheme="minorHAnsi"/>
          <w:sz w:val="22"/>
          <w:szCs w:val="22"/>
        </w:rPr>
        <w:t>Menaxhues</w:t>
      </w:r>
      <w:proofErr w:type="spellEnd"/>
      <w:r w:rsidR="001D761F">
        <w:rPr>
          <w:rFonts w:asciiTheme="minorHAnsi" w:hAnsiTheme="minorHAnsi" w:cstheme="minorHAnsi"/>
          <w:sz w:val="22"/>
          <w:szCs w:val="22"/>
        </w:rPr>
        <w:t>, për pozitat</w:t>
      </w:r>
      <w:r w:rsidRPr="00E97F2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17613" w:rsidRDefault="00F17613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ZYRTAR </w:t>
      </w:r>
      <w:r w:rsidR="00C94253">
        <w:rPr>
          <w:rFonts w:asciiTheme="minorHAnsi" w:hAnsiTheme="minorHAnsi" w:cstheme="minorHAnsi"/>
          <w:bCs/>
          <w:sz w:val="22"/>
          <w:szCs w:val="22"/>
        </w:rPr>
        <w:t>ADMINISTRATIV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761F">
        <w:rPr>
          <w:rFonts w:asciiTheme="minorHAnsi" w:hAnsiTheme="minorHAnsi" w:cstheme="minorHAnsi"/>
          <w:bCs/>
          <w:sz w:val="22"/>
          <w:szCs w:val="22"/>
        </w:rPr>
        <w:t>RAJONAL / ZR PRISHTINË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F20" w:rsidRPr="005C055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Nr</w:t>
      </w:r>
      <w:proofErr w:type="spellEnd"/>
      <w:r w:rsidR="00F17613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r</w:t>
      </w:r>
      <w:r w:rsidR="001D761F">
        <w:rPr>
          <w:rFonts w:asciiTheme="minorHAnsi" w:hAnsiTheme="minorHAnsi" w:cstheme="minorHAnsi"/>
          <w:bCs/>
          <w:sz w:val="22"/>
          <w:szCs w:val="22"/>
        </w:rPr>
        <w:t>ef</w:t>
      </w:r>
      <w:proofErr w:type="spellEnd"/>
      <w:r w:rsidR="001D761F">
        <w:rPr>
          <w:rFonts w:asciiTheme="minorHAnsi" w:hAnsiTheme="minorHAnsi" w:cstheme="minorHAnsi"/>
          <w:bCs/>
          <w:sz w:val="22"/>
          <w:szCs w:val="22"/>
        </w:rPr>
        <w:t>. 13/2019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>)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D761F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>Emri dhe Mbiemri i</w:t>
      </w:r>
      <w:r w:rsidR="005C0554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554">
        <w:rPr>
          <w:rFonts w:asciiTheme="minorHAnsi" w:hAnsiTheme="minorHAnsi" w:cstheme="minorHAnsi"/>
          <w:bCs/>
          <w:sz w:val="22"/>
          <w:szCs w:val="22"/>
        </w:rPr>
        <w:t xml:space="preserve">kandidatit të suksesshëm: </w:t>
      </w:r>
      <w:r w:rsidR="005C0554" w:rsidRPr="005C0554">
        <w:rPr>
          <w:rFonts w:asciiTheme="minorHAnsi" w:hAnsiTheme="minorHAnsi" w:cstheme="minorHAnsi"/>
          <w:sz w:val="22"/>
          <w:szCs w:val="22"/>
        </w:rPr>
        <w:t xml:space="preserve"> </w:t>
      </w:r>
      <w:r w:rsidR="001D761F">
        <w:rPr>
          <w:rFonts w:asciiTheme="minorHAnsi" w:hAnsiTheme="minorHAnsi" w:cstheme="minorHAnsi"/>
          <w:sz w:val="22"/>
          <w:szCs w:val="22"/>
        </w:rPr>
        <w:t>ARBERITA BRUQI</w:t>
      </w:r>
    </w:p>
    <w:p w:rsidR="00914458" w:rsidRPr="005C0554" w:rsidRDefault="00914458" w:rsidP="009144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 xml:space="preserve">Totali i Pikëve të fituara: </w:t>
      </w:r>
      <w:r>
        <w:rPr>
          <w:rFonts w:asciiTheme="minorHAnsi" w:hAnsiTheme="minorHAnsi" w:cstheme="minorHAnsi"/>
          <w:bCs/>
          <w:sz w:val="22"/>
          <w:szCs w:val="22"/>
        </w:rPr>
        <w:t>86.7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14458" w:rsidRDefault="00914458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761F" w:rsidRPr="005C0554" w:rsidRDefault="001D761F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Me respekt</w:t>
      </w:r>
      <w:r w:rsidRPr="00E97F20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035A" w:rsidRP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Departamenti i </w:t>
      </w:r>
      <w:r w:rsidR="00E97F20" w:rsidRPr="00E97F20">
        <w:rPr>
          <w:rFonts w:asciiTheme="minorHAnsi" w:hAnsiTheme="minorHAnsi" w:cstheme="minorHAnsi"/>
          <w:sz w:val="22"/>
          <w:szCs w:val="22"/>
        </w:rPr>
        <w:t>Burimeve Njerëzore</w:t>
      </w:r>
    </w:p>
    <w:sectPr w:rsidR="002D035A" w:rsidRPr="00E97F20" w:rsidSect="002D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5" w:rsidRDefault="00F05115" w:rsidP="00F17613">
      <w:r>
        <w:separator/>
      </w:r>
    </w:p>
  </w:endnote>
  <w:endnote w:type="continuationSeparator" w:id="0">
    <w:p w:rsidR="00F05115" w:rsidRDefault="00F05115" w:rsidP="00F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5" w:rsidRDefault="00F05115" w:rsidP="00F17613">
      <w:r>
        <w:separator/>
      </w:r>
    </w:p>
  </w:footnote>
  <w:footnote w:type="continuationSeparator" w:id="0">
    <w:p w:rsidR="00F05115" w:rsidRDefault="00F05115" w:rsidP="00F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3" w:rsidRDefault="00F17613">
    <w:pPr>
      <w:pStyle w:val="Header"/>
    </w:pPr>
    <w:r>
      <w:t xml:space="preserve">                                 </w:t>
    </w:r>
    <w:r w:rsidRPr="00F17613">
      <w:rPr>
        <w:noProof/>
        <w:lang w:val="en-GB" w:eastAsia="en-GB"/>
      </w:rPr>
      <w:drawing>
        <wp:inline distT="0" distB="0" distL="0" distR="0">
          <wp:extent cx="32099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F20"/>
    <w:rsid w:val="000C17A2"/>
    <w:rsid w:val="00113E8A"/>
    <w:rsid w:val="001D761F"/>
    <w:rsid w:val="002D035A"/>
    <w:rsid w:val="00323CFD"/>
    <w:rsid w:val="0034140A"/>
    <w:rsid w:val="003669C4"/>
    <w:rsid w:val="003819C1"/>
    <w:rsid w:val="004D23AA"/>
    <w:rsid w:val="00557919"/>
    <w:rsid w:val="005C0554"/>
    <w:rsid w:val="00666ABB"/>
    <w:rsid w:val="00731E15"/>
    <w:rsid w:val="0082490B"/>
    <w:rsid w:val="00914458"/>
    <w:rsid w:val="00927B07"/>
    <w:rsid w:val="00A053D5"/>
    <w:rsid w:val="00C74938"/>
    <w:rsid w:val="00C94253"/>
    <w:rsid w:val="00E97F20"/>
    <w:rsid w:val="00F05115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54BF-6382-484B-BE0C-DFD4DDA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15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31E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15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Title">
    <w:name w:val="Title"/>
    <w:basedOn w:val="Normal"/>
    <w:next w:val="Normal"/>
    <w:link w:val="TitleChar"/>
    <w:qFormat/>
    <w:rsid w:val="00731E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E15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qFormat/>
    <w:rsid w:val="00731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31E15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qFormat/>
    <w:rsid w:val="00731E15"/>
    <w:rPr>
      <w:b/>
      <w:bCs/>
    </w:rPr>
  </w:style>
  <w:style w:type="character" w:styleId="Emphasis">
    <w:name w:val="Emphasis"/>
    <w:basedOn w:val="DefaultParagraphFont"/>
    <w:qFormat/>
    <w:rsid w:val="00731E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13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13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1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aloxha</dc:creator>
  <cp:lastModifiedBy>Helidona Hasani</cp:lastModifiedBy>
  <cp:revision>10</cp:revision>
  <dcterms:created xsi:type="dcterms:W3CDTF">2016-12-20T10:02:00Z</dcterms:created>
  <dcterms:modified xsi:type="dcterms:W3CDTF">2019-04-26T11:45:00Z</dcterms:modified>
</cp:coreProperties>
</file>